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2B" w:rsidRDefault="00452A27" w:rsidP="005D40E3">
      <w:pPr>
        <w:tabs>
          <w:tab w:val="left" w:pos="522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                                                                                               </w:t>
      </w:r>
    </w:p>
    <w:p w:rsidR="00BD7B2B" w:rsidRDefault="00452A27" w:rsidP="005D40E3">
      <w:pPr>
        <w:tabs>
          <w:tab w:val="left" w:pos="522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</w:t>
      </w:r>
    </w:p>
    <w:p w:rsidR="00BD7B2B" w:rsidRDefault="00452A27" w:rsidP="005D40E3">
      <w:pPr>
        <w:tabs>
          <w:tab w:val="left" w:pos="522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Приморского края </w:t>
      </w:r>
    </w:p>
    <w:p w:rsidR="00BD7B2B" w:rsidRDefault="00452A27" w:rsidP="005D40E3">
      <w:pPr>
        <w:tabs>
          <w:tab w:val="left" w:pos="5220"/>
        </w:tabs>
        <w:spacing w:before="120" w:after="0" w:line="240" w:lineRule="auto"/>
        <w:jc w:val="right"/>
        <w:rPr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</w:t>
      </w:r>
      <w:r w:rsidR="005D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№   _____</w:t>
      </w:r>
      <w:r w:rsidR="005D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D7B2B" w:rsidRDefault="00BD7B2B" w:rsidP="005D40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D7B2B" w:rsidRDefault="00BD7B2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7B2B" w:rsidRDefault="00452A2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Организационно-территориальная схема проведения </w:t>
      </w:r>
      <w:r w:rsidR="00F56D25">
        <w:rPr>
          <w:rFonts w:ascii="Times New Roman" w:hAnsi="Times New Roman" w:cs="Times New Roman"/>
          <w:b/>
          <w:sz w:val="28"/>
          <w:szCs w:val="28"/>
        </w:rPr>
        <w:t>ГИА-11</w:t>
      </w:r>
      <w:r w:rsidR="00F56D2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Приморского края</w:t>
      </w:r>
    </w:p>
    <w:p w:rsidR="00BD7B2B" w:rsidRDefault="00BD7B2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B2B" w:rsidRDefault="00452A27">
      <w:pPr>
        <w:tabs>
          <w:tab w:val="right" w:leader="dot" w:pos="9781"/>
        </w:tabs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условных обозначений, сокращений и терминов</w:t>
      </w:r>
    </w:p>
    <w:tbl>
      <w:tblPr>
        <w:tblW w:w="495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1"/>
        <w:gridCol w:w="7253"/>
      </w:tblGrid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АК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Апелляционная комиссия Приморского края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ВКС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Видео-конференц-связь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ГВЭ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Государственный выпускной экзамен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ГЭК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Государственная экзаменационная комиссия Приморского края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Единый государственный экзамен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ИС(И)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Контрольный измерительный материал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образования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ПК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Приморского края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МОУО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 ОВЗ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 ограниченными возможностями здоровья, обучающиеся дети-инвалиды и инвалиды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Региональные предметные комиссии Приморского края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ИРО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Психолого-медико-педагогическая комиссия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Специализированное </w:t>
            </w: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Порядок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проведения государственной итоговой аттестации </w:t>
            </w:r>
            <w:r w:rsidRPr="00FA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 w:clear="all"/>
              <w:t>по образовательным программам среднего общего образования, утверждённый приказом Министерства просвещения Российской Федерации и Федеральной службы по надзору в сфере образования и науки от 04.04.2023 № 233/552 (зарегистрирован Министерством юстиции Российской Федерации от 15.05.2023 № 73314)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ППЭ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Пункт проведения экзаменов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Работники ППЭ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Руководитель ППЭ, организатор ППЭ, член ГЭК, технический специалист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 аттестации обучающихся, освоивших образовательные программы основного общего и среднего общего образования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Рособрнадзор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Федеральная служба по надзору в сфере образования и науки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textWrapping" w:clear="all"/>
              <w:t>об инвалидности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СОО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ФИС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Федеральная информационная система </w:t>
            </w:r>
            <w:r w:rsidRPr="00FA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проведения государственной итоговой аттестации обучающихся, освоивших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ФЦТ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ЭМ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Экзаменационные материалы</w:t>
            </w:r>
          </w:p>
        </w:tc>
      </w:tr>
      <w:tr w:rsidR="00120AC4" w:rsidRPr="00FA0D83" w:rsidTr="00E676F7">
        <w:trPr>
          <w:cantSplit/>
          <w:jc w:val="center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ЭР</w:t>
            </w:r>
          </w:p>
        </w:tc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AC4" w:rsidRPr="00FA0D83" w:rsidRDefault="00120AC4" w:rsidP="00FA0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0D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Экзаменационные работы</w:t>
            </w:r>
          </w:p>
        </w:tc>
      </w:tr>
    </w:tbl>
    <w:p w:rsidR="00BD7B2B" w:rsidRDefault="00BD7B2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BAE" w:rsidRDefault="00E01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7B2B" w:rsidRDefault="00452A27" w:rsidP="00904CD0">
      <w:pPr>
        <w:numPr>
          <w:ilvl w:val="0"/>
          <w:numId w:val="11"/>
        </w:numPr>
        <w:tabs>
          <w:tab w:val="clear" w:pos="0"/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Организационно-территориальная схема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образовательным программам </w:t>
      </w:r>
      <w:r w:rsidR="008C476C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распространяется на все образовательные организации, реализующие </w:t>
      </w:r>
      <w:r>
        <w:rPr>
          <w:rFonts w:ascii="Times New Roman" w:hAnsi="Times New Roman" w:cs="Times New Roman"/>
          <w:spacing w:val="1"/>
          <w:sz w:val="28"/>
          <w:szCs w:val="28"/>
        </w:rPr>
        <w:t>аккредитованные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74CB4">
        <w:rPr>
          <w:rFonts w:ascii="Times New Roman" w:hAnsi="Times New Roman" w:cs="Times New Roman"/>
          <w:bCs/>
          <w:sz w:val="28"/>
        </w:rPr>
        <w:t>среднего</w:t>
      </w:r>
      <w:r>
        <w:rPr>
          <w:rFonts w:ascii="Times New Roman" w:hAnsi="Times New Roman" w:cs="Times New Roman"/>
          <w:bCs/>
          <w:sz w:val="28"/>
        </w:rPr>
        <w:t xml:space="preserve">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на территории Приморского края, независимо </w:t>
      </w:r>
      <w:r w:rsidR="00904C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их организационно-правовой формы и подчиненности, и разработана </w:t>
      </w:r>
      <w:r w:rsidR="00904C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29 декабря 2012 года № 273-ФЗ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«Об образовании в Российской Федерации»;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Закона Приморского края от 13 августа 2013 </w:t>
      </w:r>
      <w:r w:rsidR="0069149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243-КЗ </w:t>
      </w:r>
      <w:r w:rsidR="006914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образовании в Приморском крае»;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Рособрнадзора от 04 апреля 2023 года № 23</w:t>
      </w:r>
      <w:r w:rsidR="00064A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/55</w:t>
      </w:r>
      <w:r w:rsidR="00064A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69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образования» (зарегистрирован Минюстом 1</w:t>
      </w:r>
      <w:r w:rsidR="00691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регистрационный № 73</w:t>
      </w:r>
      <w:r w:rsidR="00691499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Рособрнадзора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 августа 2022 года № 871 «Об 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образования»;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приказа Рособрнадзора от 26 августа 2022 года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Настоящая организационно-территориальная схема определяет:</w:t>
      </w:r>
    </w:p>
    <w:p w:rsidR="00BD7B2B" w:rsidRDefault="00452A2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организационные структуры,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участвующие в организации и проведении ГИА-</w:t>
      </w:r>
      <w:r w:rsidR="00B274E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края, их функции, взаимодействие и полномочия;</w:t>
      </w:r>
    </w:p>
    <w:p w:rsidR="00BD7B2B" w:rsidRDefault="00452A2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подачи обучающимися заявлений на прохождение ГИА-</w:t>
      </w:r>
      <w:r w:rsidR="00B274E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и выбор формы ГИА-</w:t>
      </w:r>
      <w:r w:rsidR="00B274E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общую схему проведения ГИА-</w:t>
      </w:r>
      <w:r w:rsidR="008C7E7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 ППЭ.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 МО ПК:</w:t>
      </w:r>
    </w:p>
    <w:p w:rsidR="00BD7B2B" w:rsidRDefault="00452A2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обеспечивает организацию и координацию работ по проведению </w:t>
      </w:r>
      <w:r>
        <w:rPr>
          <w:rFonts w:ascii="Times New Roman" w:hAnsi="Times New Roman" w:cs="Times New Roman"/>
          <w:color w:val="0D0D0D"/>
          <w:sz w:val="28"/>
          <w:szCs w:val="28"/>
        </w:rPr>
        <w:br/>
        <w:t>ГИА-</w:t>
      </w:r>
      <w:r w:rsidR="00413F87">
        <w:rPr>
          <w:rFonts w:ascii="Times New Roman" w:hAnsi="Times New Roman" w:cs="Times New Roman"/>
          <w:color w:val="0D0D0D"/>
          <w:sz w:val="28"/>
          <w:szCs w:val="28"/>
        </w:rPr>
        <w:t>11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в соответствии с требованиями Порядка;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>осуществляет общее руководство и контроль за проведением ГИА-</w:t>
      </w:r>
      <w:r w:rsidR="006A49AD">
        <w:rPr>
          <w:rFonts w:ascii="Times New Roman" w:hAnsi="Times New Roman" w:cs="Times New Roman"/>
          <w:color w:val="0D0D0D"/>
          <w:sz w:val="28"/>
          <w:szCs w:val="28"/>
        </w:rPr>
        <w:t>11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>разрабатывает и утверждает «Дорожную карту» по подготовке                      и проведению ГИА-</w:t>
      </w:r>
      <w:r w:rsidR="00E55FE2">
        <w:rPr>
          <w:rFonts w:ascii="Times New Roman" w:hAnsi="Times New Roman" w:cs="Times New Roman"/>
          <w:color w:val="0D0D0D"/>
          <w:sz w:val="28"/>
          <w:szCs w:val="28"/>
        </w:rPr>
        <w:t>11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на территории Приморского края на каждый учебный год;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>осуществляет нормативное правовое обеспечение ГИА-</w:t>
      </w:r>
      <w:r w:rsidR="00BD1812">
        <w:rPr>
          <w:rFonts w:ascii="Times New Roman" w:hAnsi="Times New Roman" w:cs="Times New Roman"/>
          <w:color w:val="0D0D0D"/>
          <w:sz w:val="28"/>
          <w:szCs w:val="28"/>
        </w:rPr>
        <w:t>11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в пределах своих полномочий;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принимает организационно-технологическую схему проведения             ГИА-</w:t>
      </w:r>
      <w:r w:rsidR="00BD18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создает ГЭК (за исключением утверждения председателей и заместителей председателей), ПК и АК, организует их деятельность;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представляет на согласование в Рособрнадзор кандидатуры председателей ПК для проведения ГИА-</w:t>
      </w:r>
      <w:r w:rsidR="00BD18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кандидатур</w:t>
      </w:r>
      <w:r w:rsidR="00BD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BD18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председателей ПК, согласованных Рособрнадзором, утверждает персональные составы ПК;</w:t>
      </w:r>
    </w:p>
    <w:p w:rsidR="00BD7B2B" w:rsidRDefault="00452A27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и представляет на согласование председателю ГЭК персональный состав руководителей ППЭ;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согласованный председателем ГЭК персональный состав руководителей ППЭ;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утверждает персональные составы организаторов</w:t>
      </w:r>
      <w:r w:rsidR="00D8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ГЭК, технических специалистов, экзаменаторов-собеседников для проведения ГВЭ в устной форме, ассистентов для лиц, указанных в п.</w:t>
      </w:r>
      <w:r w:rsidR="00D86A2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и представляет на согласование председателю ГЭК места расположения ППЭ </w:t>
      </w:r>
      <w:bookmarkStart w:id="0" w:name="_Hlk1583014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распределение между ППЭ участников ГИА</w:t>
      </w:r>
      <w:r w:rsidR="00321608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6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экзаменаторов-собеседников для проведения ГВЭ в устной форме, ассистентов для лиц, указанных в п.60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согласованные председателем ГЭК места расположения ППЭ и распределение между ППЭ участников ГИА</w:t>
      </w:r>
      <w:r w:rsidR="00E13DAE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60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экзаменаторов-собеседников для проведения ГВЭ в устной форме, ассистентов для лиц, указанных в п.60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 организацию, ответственную за </w:t>
      </w:r>
      <w:r>
        <w:rPr>
          <w:rFonts w:ascii="Times New Roman" w:hAnsi="Times New Roman" w:cs="Times New Roman"/>
          <w:sz w:val="28"/>
          <w:szCs w:val="28"/>
        </w:rPr>
        <w:t>организационно- технологическое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ГИА-</w:t>
      </w:r>
      <w:r w:rsidR="00321608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Приморского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права доступа к РИС;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проведения и порядок проверки ИС</w:t>
      </w:r>
      <w:r w:rsidR="00321608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формирование, ведение и внесение сведений в РИС                         в порядке, устанавливаемом Правительством Российской Федерации;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информационное сопровождение ИС</w:t>
      </w:r>
      <w:r w:rsidR="0006478C">
        <w:rPr>
          <w:rFonts w:ascii="Times New Roman" w:hAnsi="Times New Roman" w:cs="Times New Roman"/>
          <w:color w:val="000000"/>
          <w:sz w:val="28"/>
          <w:szCs w:val="28"/>
        </w:rPr>
        <w:t>(И)</w:t>
      </w:r>
      <w:r>
        <w:rPr>
          <w:rFonts w:ascii="Times New Roman" w:hAnsi="Times New Roman" w:cs="Times New Roman"/>
          <w:color w:val="000000"/>
          <w:sz w:val="28"/>
          <w:szCs w:val="28"/>
        </w:rPr>
        <w:t>, ГИА-</w:t>
      </w:r>
      <w:r w:rsidR="00FE0DE2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, в т.ч. через взаимодействие с МОУО, СМИ; официальный сайт в сети «Интернет», организацию работы телефонов «горячей линии», организацию и проведение краевых совещаний в режиме ВКС, семинаров;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подготовку и отбор специалистов, привлекаемых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к проведению ГИА-</w:t>
      </w:r>
      <w:r w:rsidR="00844B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организует мероприятия по подготовке </w:t>
      </w:r>
      <w:r w:rsidR="00036A43">
        <w:rPr>
          <w:rFonts w:ascii="Times New Roman" w:hAnsi="Times New Roman" w:cs="Times New Roman"/>
          <w:bCs/>
          <w:sz w:val="28"/>
          <w:szCs w:val="28"/>
        </w:rPr>
        <w:t>ответственных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A43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036A43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проведени</w:t>
      </w:r>
      <w:r w:rsidR="00036A4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ГИА-</w:t>
      </w:r>
      <w:r w:rsidR="00844B0D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ППЭ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лиц, задействованных в организации и проведении ГИА-</w:t>
      </w:r>
      <w:r w:rsidR="00844B0D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аккредитацию граждан в качестве общественных наблюдателей в порядке, устанавливаемом Рособрнадзором;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подаче заявлений об участии в ГИА-</w:t>
      </w:r>
      <w:r w:rsidR="00844B0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ППЭ необходимым </w:t>
      </w:r>
      <w:r w:rsidR="008F6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 для проведения ГИА-</w:t>
      </w:r>
      <w:r w:rsidR="008F60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информационную безопасность при хранении, использовании и передаче ЭМ, в том числе определяет места хранения ЭМ</w:t>
      </w:r>
      <w:r w:rsidR="00D1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использованных черновиков,</w:t>
      </w:r>
      <w:r w:rsidR="00D1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видеозаписей экзаменов,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имеющих к ним доступ, принимает меры по защите КИМ и критериев оценивания от разглашения содержащейся в них информации;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проведения ГИА-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EE6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</w:t>
      </w:r>
      <w:r w:rsidR="00455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исполняющих наказание в виде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освобождаемых от отбывания наказания не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чем за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до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ГИА-</w:t>
      </w:r>
      <w:r w:rsidR="00C81C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с</w:t>
      </w:r>
      <w:r w:rsidR="007B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таких учреждений</w:t>
      </w:r>
      <w:r w:rsidR="00455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 ранее 20 февраля текущего года;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ГИА-</w:t>
      </w:r>
      <w:r w:rsidR="00C81C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A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="000B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специально учебно-воспитательных учреждениях закрытого типа, а также </w:t>
      </w:r>
      <w:r w:rsidR="00455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учреждениях,</w:t>
      </w:r>
      <w:r w:rsidR="000B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исполняющих наказание в виде лишения свободы,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администрации таких учреждений с учетом специальных условий содержания и необходимости обеспечения общественной безопасности во время прохождения ГИА-</w:t>
      </w:r>
      <w:r w:rsidR="008F2A5B">
        <w:rPr>
          <w:rFonts w:ascii="Times New Roman" w:eastAsia="Times New Roman" w:hAnsi="Times New Roman" w:cs="Times New Roman"/>
          <w:sz w:val="28"/>
          <w:szCs w:val="28"/>
          <w:lang w:eastAsia="ru-RU"/>
        </w:rPr>
        <w:t>11;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проведение экзаменов в условиях, учитывающих состояние здоровья, особенности психофизического развития участников              ГИА-</w:t>
      </w:r>
      <w:r w:rsidR="00345F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 ОВЗ,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проведение ГИА-</w:t>
      </w:r>
      <w:r w:rsidR="005C7D8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 в соответствии с требованиями Порядка;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обработку и проверку </w:t>
      </w:r>
      <w:r w:rsidR="0097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ознакомление участников ГИА-</w:t>
      </w:r>
      <w:r w:rsidR="005C7D8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6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езультатами</w:t>
      </w:r>
      <w:r w:rsidR="0026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 по учебным предметам</w:t>
      </w:r>
      <w:r w:rsidR="00261A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устанавливаемые Порядком сроки;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и сроки ознакомления участников ГИА-</w:t>
      </w:r>
      <w:r w:rsidR="00E9425C">
        <w:rPr>
          <w:rFonts w:ascii="Times New Roman" w:hAnsi="Times New Roman" w:cs="Times New Roman"/>
          <w:sz w:val="28"/>
          <w:szCs w:val="28"/>
        </w:rPr>
        <w:t>11</w:t>
      </w:r>
      <w:r w:rsidR="008477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образами и результатами проверки </w:t>
      </w:r>
      <w:r w:rsidR="0084779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ЭР;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</w:t>
      </w:r>
      <w:r w:rsidR="0035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 эксперта из</w:t>
      </w:r>
      <w:r w:rsidR="0035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ПК в случае установления факта нарушения экспертом требований, указанных в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недобросовестного выполнения возложенных на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обязанностей или использования статуса эксперта в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целях;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ПК перепроверки отдельных ЭР участников ГИА-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 и (или) рассмотрении апелляций с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информационно-коммуникационных технологий при условии соблюдения требований законодательства Российской Федерации в</w:t>
      </w:r>
      <w:r w:rsidR="00B1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защиты персональных данных;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направляет ходатайство в другой субъект Российской Федерации о включении обучающегося в РИС субъекта Российской Федерации, в который он переехал, с указанием факта исключения обучающегося из РИС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края в случае переезда обучающегося в другой регион России или проведения длительного лечения в другом субъекте Российской Федерации;  </w:t>
      </w:r>
    </w:p>
    <w:p w:rsidR="00BD7B2B" w:rsidRDefault="00452A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 в рамках обеспечения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ГИА-</w:t>
      </w:r>
      <w:r w:rsidR="004C63DD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3. </w:t>
      </w:r>
      <w:r w:rsidR="004C63DD">
        <w:rPr>
          <w:rFonts w:ascii="Times New Roman" w:hAnsi="Times New Roman" w:cs="Times New Roman"/>
          <w:b/>
          <w:color w:val="000000"/>
          <w:sz w:val="28"/>
          <w:szCs w:val="28"/>
        </w:rPr>
        <w:t>ПК ИРО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D7B2B" w:rsidRDefault="00452A27" w:rsidP="00F86C5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выполняет функции организации, ответственной за организационно</w:t>
      </w:r>
      <w:r w:rsidR="00CE192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технологическое обеспечение проведения государственной итоговой аттестации по образовательным программам основного общего и среднего общего образования, в том числе за обеспечение деятельности по эксплуатации РИС, взаимодействие с ФИС, обработку Э</w:t>
      </w:r>
      <w:r w:rsidR="004404C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экзаменов на территории Приморского края;</w:t>
      </w:r>
    </w:p>
    <w:p w:rsidR="00BD7B2B" w:rsidRDefault="00452A27" w:rsidP="00F86C5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 организационно</w:t>
      </w:r>
      <w:r w:rsidR="00C523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технологическое сопровождение ГИА-</w:t>
      </w:r>
      <w:r w:rsidR="00B2656C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5A5353" w:rsidRDefault="000239BC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C">
        <w:rPr>
          <w:rFonts w:ascii="Times New Roman" w:hAnsi="Times New Roman" w:cs="Times New Roman"/>
          <w:sz w:val="28"/>
          <w:szCs w:val="28"/>
        </w:rPr>
        <w:t>обеспечивает деятельность по формированию РИС, а также взаимодействие с ФИС в порядке, установленном Правилами формирования и ведения ФИС/РИС;</w:t>
      </w:r>
    </w:p>
    <w:p w:rsidR="005A5353" w:rsidRDefault="000239BC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C">
        <w:rPr>
          <w:rFonts w:ascii="Times New Roman" w:hAnsi="Times New Roman" w:cs="Times New Roman"/>
          <w:sz w:val="28"/>
          <w:szCs w:val="28"/>
        </w:rPr>
        <w:t>осуществляет сбор баз данных обеспечивает техническое функционирование и эксплуатацию РИС;</w:t>
      </w:r>
    </w:p>
    <w:p w:rsidR="005A5353" w:rsidRDefault="000239BC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C">
        <w:rPr>
          <w:rFonts w:ascii="Times New Roman" w:hAnsi="Times New Roman" w:cs="Times New Roman"/>
          <w:sz w:val="28"/>
          <w:szCs w:val="28"/>
        </w:rPr>
        <w:t>обеспечивает безопасное хранение и использование сведений, содержащихся в РИС;</w:t>
      </w:r>
    </w:p>
    <w:p w:rsidR="005A5353" w:rsidRDefault="000239BC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C">
        <w:rPr>
          <w:rFonts w:ascii="Times New Roman" w:hAnsi="Times New Roman" w:cs="Times New Roman"/>
          <w:sz w:val="28"/>
          <w:szCs w:val="28"/>
        </w:rPr>
        <w:t>осуществляет обеспечение работоспособности защищенных каналов связи;</w:t>
      </w:r>
    </w:p>
    <w:p w:rsidR="00BD7B2B" w:rsidRPr="000239BC" w:rsidRDefault="000239BC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C">
        <w:rPr>
          <w:rFonts w:ascii="Times New Roman" w:hAnsi="Times New Roman" w:cs="Times New Roman"/>
          <w:sz w:val="28"/>
          <w:szCs w:val="28"/>
        </w:rPr>
        <w:t>осуществляет технологическое и информационное взаимодействие с ППЭ;</w:t>
      </w:r>
    </w:p>
    <w:p w:rsidR="00BD7B2B" w:rsidRDefault="00C37136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мониторинг полноты, достоверности и</w:t>
      </w:r>
      <w:r w:rsidR="003D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актуальности сведений, внесенных в</w:t>
      </w:r>
      <w:r w:rsidR="003D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РИС, соблюдает установленный формат сведений, вносимых в</w:t>
      </w:r>
      <w:r w:rsidR="003D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РИС;</w:t>
      </w:r>
    </w:p>
    <w:p w:rsidR="00F62015" w:rsidRDefault="00F62015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15">
        <w:rPr>
          <w:rFonts w:ascii="Times New Roman" w:hAnsi="Times New Roman" w:cs="Times New Roman"/>
          <w:sz w:val="28"/>
          <w:szCs w:val="28"/>
        </w:rPr>
        <w:t>осуществляет взаимодействие с ПК;</w:t>
      </w:r>
    </w:p>
    <w:p w:rsidR="0045404B" w:rsidRPr="0045404B" w:rsidRDefault="00B119FD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5404B" w:rsidRPr="0045404B">
        <w:rPr>
          <w:rFonts w:ascii="Times New Roman" w:hAnsi="Times New Roman" w:cs="Times New Roman"/>
          <w:sz w:val="28"/>
          <w:szCs w:val="28"/>
        </w:rPr>
        <w:t xml:space="preserve">технологическое и организационное обеспечение организации проверки </w:t>
      </w:r>
      <w:r w:rsidR="00182F4D">
        <w:rPr>
          <w:rFonts w:ascii="Times New Roman" w:hAnsi="Times New Roman" w:cs="Times New Roman"/>
          <w:sz w:val="28"/>
          <w:szCs w:val="28"/>
        </w:rPr>
        <w:t>ЭР</w:t>
      </w:r>
      <w:r w:rsidR="0045404B" w:rsidRPr="0045404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D5C2C">
        <w:rPr>
          <w:rFonts w:ascii="Times New Roman" w:hAnsi="Times New Roman" w:cs="Times New Roman"/>
          <w:sz w:val="28"/>
          <w:szCs w:val="28"/>
        </w:rPr>
        <w:t>ов</w:t>
      </w:r>
      <w:r w:rsidR="0045404B" w:rsidRPr="0045404B">
        <w:rPr>
          <w:rFonts w:ascii="Times New Roman" w:hAnsi="Times New Roman" w:cs="Times New Roman"/>
          <w:sz w:val="28"/>
          <w:szCs w:val="28"/>
        </w:rPr>
        <w:t xml:space="preserve"> </w:t>
      </w:r>
      <w:r w:rsidR="00CB310D">
        <w:rPr>
          <w:rFonts w:ascii="Times New Roman" w:hAnsi="Times New Roman" w:cs="Times New Roman"/>
          <w:sz w:val="28"/>
          <w:szCs w:val="28"/>
        </w:rPr>
        <w:t>ГИА-11</w:t>
      </w:r>
      <w:r w:rsidR="0045404B" w:rsidRPr="0045404B">
        <w:rPr>
          <w:rFonts w:ascii="Times New Roman" w:hAnsi="Times New Roman" w:cs="Times New Roman"/>
          <w:sz w:val="28"/>
          <w:szCs w:val="28"/>
        </w:rPr>
        <w:t>;</w:t>
      </w:r>
    </w:p>
    <w:p w:rsidR="00BD7B2B" w:rsidRDefault="00452A27" w:rsidP="00F86C58">
      <w:pPr>
        <w:numPr>
          <w:ilvl w:val="1"/>
          <w:numId w:val="3"/>
        </w:numPr>
        <w:tabs>
          <w:tab w:val="clear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</w:t>
      </w:r>
      <w:r w:rsidR="00B119FD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ГИА-</w:t>
      </w:r>
      <w:r w:rsidR="008F766B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F62015" w:rsidP="00651003">
      <w:pPr>
        <w:numPr>
          <w:ilvl w:val="1"/>
          <w:numId w:val="3"/>
        </w:numPr>
        <w:tabs>
          <w:tab w:val="clear" w:pos="0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МО ПК, ГЭК в рамках организации и проведения ГИА-</w:t>
      </w:r>
      <w:r w:rsidR="008F766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D7B2B" w:rsidRPr="004404C8" w:rsidRDefault="00102645" w:rsidP="00651003">
      <w:pPr>
        <w:numPr>
          <w:ilvl w:val="1"/>
          <w:numId w:val="3"/>
        </w:numPr>
        <w:tabs>
          <w:tab w:val="clear" w:pos="0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452A27" w:rsidRPr="004404C8">
        <w:rPr>
          <w:rFonts w:ascii="Times New Roman" w:hAnsi="Times New Roman" w:cs="Times New Roman"/>
          <w:color w:val="000000"/>
          <w:sz w:val="28"/>
          <w:szCs w:val="28"/>
        </w:rPr>
        <w:t>соблюдение установленного порядка и сроков обработки ЭМ участников ГИА-</w:t>
      </w:r>
      <w:r w:rsidR="004404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52A27" w:rsidRPr="004404C8">
        <w:rPr>
          <w:rFonts w:ascii="Times New Roman" w:hAnsi="Times New Roman" w:cs="Times New Roman"/>
          <w:color w:val="000000"/>
          <w:sz w:val="28"/>
          <w:szCs w:val="28"/>
        </w:rPr>
        <w:t xml:space="preserve"> и проверки ответов участников ГИА-</w:t>
      </w:r>
      <w:r w:rsidR="004404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52A27" w:rsidRPr="00440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2A27" w:rsidRPr="004404C8">
        <w:rPr>
          <w:rFonts w:ascii="Times New Roman" w:hAnsi="Times New Roman" w:cs="Times New Roman"/>
          <w:color w:val="000000"/>
          <w:sz w:val="28"/>
          <w:szCs w:val="28"/>
        </w:rPr>
        <w:t>на задания с развернутым ответом;</w:t>
      </w:r>
    </w:p>
    <w:p w:rsidR="00BD7B2B" w:rsidRDefault="00651003" w:rsidP="00651003">
      <w:pPr>
        <w:numPr>
          <w:ilvl w:val="1"/>
          <w:numId w:val="3"/>
        </w:numPr>
        <w:tabs>
          <w:tab w:val="clear" w:pos="0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оперативное взаимодействие с МОУО по вопросам формирования РИС ГИА-</w:t>
      </w:r>
      <w:r w:rsidR="004404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Pr="001A0936" w:rsidRDefault="00651003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 </w:t>
      </w:r>
      <w:r w:rsidR="00452A27" w:rsidRPr="001A0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организацию мероприятий по обучению </w:t>
      </w:r>
      <w:r w:rsidR="00EE662A">
        <w:rPr>
          <w:rFonts w:ascii="Times New Roman" w:hAnsi="Times New Roman" w:cs="Times New Roman"/>
          <w:bCs/>
          <w:color w:val="000000"/>
          <w:sz w:val="28"/>
          <w:szCs w:val="28"/>
        </w:rPr>
        <w:t>работников ППЭ</w:t>
      </w:r>
      <w:r w:rsidR="00452A27" w:rsidRPr="001A0936">
        <w:rPr>
          <w:rFonts w:ascii="Times New Roman" w:hAnsi="Times New Roman" w:cs="Times New Roman"/>
          <w:bCs/>
          <w:color w:val="000000"/>
          <w:sz w:val="28"/>
          <w:szCs w:val="28"/>
        </w:rPr>
        <w:t>, председателей и экспертов ПК, АК,</w:t>
      </w:r>
      <w:r w:rsidR="00EE6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0936" w:rsidRPr="001A0936">
        <w:rPr>
          <w:rFonts w:ascii="Times New Roman" w:hAnsi="Times New Roman" w:cs="Times New Roman"/>
          <w:color w:val="000000"/>
          <w:sz w:val="28"/>
          <w:szCs w:val="28"/>
        </w:rPr>
        <w:t>экзаменаторов-собеседников для проведения ГВЭ в устной форме, ассистентов для лиц, указанных в п.60 Порядка</w:t>
      </w:r>
      <w:r w:rsidR="00452A27" w:rsidRPr="001A09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FB7A83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работников ПК ИРО, привлекаемых к работе </w:t>
      </w:r>
      <w:r w:rsidR="001326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 период проведения ГИА-</w:t>
      </w:r>
      <w:r w:rsidR="00132675">
        <w:rPr>
          <w:rFonts w:ascii="Times New Roman" w:hAnsi="Times New Roman" w:cs="Times New Roman"/>
          <w:color w:val="000000"/>
          <w:sz w:val="28"/>
          <w:szCs w:val="28"/>
        </w:rPr>
        <w:t>11;</w:t>
      </w:r>
    </w:p>
    <w:p w:rsidR="00BD7B2B" w:rsidRDefault="00FB7A83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ППЭ необходимым комплектом ЭМ для проведения ГИА-</w:t>
      </w:r>
      <w:r w:rsidR="004914A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FB7A83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прием материалов </w:t>
      </w:r>
      <w:r w:rsidR="00562454">
        <w:rPr>
          <w:rFonts w:ascii="Times New Roman" w:hAnsi="Times New Roman" w:cs="Times New Roman"/>
          <w:color w:val="000000"/>
          <w:sz w:val="28"/>
          <w:szCs w:val="28"/>
        </w:rPr>
        <w:t>ГИА-11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из ППЭ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по защищенному каналу связи;</w:t>
      </w:r>
    </w:p>
    <w:p w:rsidR="00BD7B2B" w:rsidRDefault="005469EC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информационно-технологическое обеспечение работы АК;</w:t>
      </w:r>
    </w:p>
    <w:p w:rsidR="00BD7B2B" w:rsidRDefault="005469EC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информационную безопасность при передаче ЭМ в МОУО</w:t>
      </w:r>
      <w:r w:rsidR="00C029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08069A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перечня ППЭ, составов </w:t>
      </w:r>
      <w:r w:rsidR="0080619F">
        <w:rPr>
          <w:rFonts w:ascii="Times New Roman" w:hAnsi="Times New Roman" w:cs="Times New Roman"/>
          <w:color w:val="000000"/>
          <w:sz w:val="28"/>
          <w:szCs w:val="28"/>
        </w:rPr>
        <w:t>работников ППЭ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, ПК и АК, общественных наблюдателей, направляет их на утверждение в МО ПК;</w:t>
      </w:r>
    </w:p>
    <w:p w:rsidR="00BD7B2B" w:rsidRDefault="004F14C6" w:rsidP="001E3340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 xml:space="preserve">отбор экспертов, привлекаемых для проверки ЭР </w:t>
      </w:r>
      <w:r w:rsidR="001C7340">
        <w:rPr>
          <w:rFonts w:ascii="Times New Roman" w:hAnsi="Times New Roman" w:cs="Times New Roman"/>
          <w:color w:val="000000"/>
          <w:sz w:val="28"/>
          <w:szCs w:val="28"/>
        </w:rPr>
        <w:t>ГИА-11</w:t>
      </w:r>
      <w:r w:rsidR="00452A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Pr="0070079C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утвержденными сроками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утверждение в ГЭК полную информацию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ГИА-</w:t>
      </w:r>
      <w:r w:rsidR="009073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учебному предмету, каждой дате проведения экзамена;</w:t>
      </w:r>
    </w:p>
    <w:p w:rsidR="0070079C" w:rsidRPr="0038437E" w:rsidRDefault="00B86E78" w:rsidP="0038437E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7E">
        <w:rPr>
          <w:rFonts w:ascii="Times New Roman" w:hAnsi="Times New Roman" w:cs="Times New Roman"/>
          <w:sz w:val="28"/>
          <w:szCs w:val="28"/>
        </w:rPr>
        <w:t>размещает электронные</w:t>
      </w:r>
      <w:r w:rsidR="00905356" w:rsidRPr="0038437E">
        <w:rPr>
          <w:rFonts w:ascii="Times New Roman" w:hAnsi="Times New Roman" w:cs="Times New Roman"/>
          <w:sz w:val="28"/>
          <w:szCs w:val="28"/>
        </w:rPr>
        <w:t xml:space="preserve"> образы </w:t>
      </w:r>
      <w:r w:rsidR="00A06D01" w:rsidRPr="0038437E">
        <w:rPr>
          <w:rFonts w:ascii="Times New Roman" w:hAnsi="Times New Roman" w:cs="Times New Roman"/>
          <w:sz w:val="28"/>
          <w:szCs w:val="28"/>
        </w:rPr>
        <w:t xml:space="preserve">ЭР и результаты проверки ЭР участников ЕГЭ на </w:t>
      </w:r>
      <w:r w:rsidR="004641D9">
        <w:rPr>
          <w:rFonts w:ascii="Times New Roman" w:hAnsi="Times New Roman" w:cs="Times New Roman"/>
          <w:sz w:val="28"/>
          <w:szCs w:val="28"/>
        </w:rPr>
        <w:t>о</w:t>
      </w:r>
      <w:r w:rsidR="0038437E" w:rsidRPr="0038437E">
        <w:rPr>
          <w:rFonts w:ascii="Times New Roman" w:hAnsi="Times New Roman" w:cs="Times New Roman"/>
          <w:sz w:val="28"/>
          <w:szCs w:val="28"/>
        </w:rPr>
        <w:t>фициальн</w:t>
      </w:r>
      <w:r w:rsidR="004641D9">
        <w:rPr>
          <w:rFonts w:ascii="Times New Roman" w:hAnsi="Times New Roman" w:cs="Times New Roman"/>
          <w:sz w:val="28"/>
          <w:szCs w:val="28"/>
        </w:rPr>
        <w:t>ом</w:t>
      </w:r>
      <w:r w:rsidR="0038437E" w:rsidRPr="0038437E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641D9">
        <w:rPr>
          <w:rFonts w:ascii="Times New Roman" w:hAnsi="Times New Roman" w:cs="Times New Roman"/>
          <w:sz w:val="28"/>
          <w:szCs w:val="28"/>
        </w:rPr>
        <w:t>ом</w:t>
      </w:r>
      <w:r w:rsidR="0038437E" w:rsidRPr="0038437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641D9">
        <w:rPr>
          <w:rFonts w:ascii="Times New Roman" w:hAnsi="Times New Roman" w:cs="Times New Roman"/>
          <w:sz w:val="28"/>
          <w:szCs w:val="28"/>
        </w:rPr>
        <w:t>е</w:t>
      </w:r>
      <w:r w:rsidR="0038437E" w:rsidRPr="0038437E">
        <w:rPr>
          <w:rFonts w:ascii="Times New Roman" w:hAnsi="Times New Roman" w:cs="Times New Roman"/>
          <w:sz w:val="28"/>
          <w:szCs w:val="28"/>
        </w:rPr>
        <w:t xml:space="preserve"> </w:t>
      </w:r>
      <w:r w:rsidR="004641D9">
        <w:rPr>
          <w:rFonts w:ascii="Times New Roman" w:hAnsi="Times New Roman" w:cs="Times New Roman"/>
          <w:sz w:val="28"/>
          <w:szCs w:val="28"/>
        </w:rPr>
        <w:t>е</w:t>
      </w:r>
      <w:r w:rsidR="0038437E" w:rsidRPr="0038437E">
        <w:rPr>
          <w:rFonts w:ascii="Times New Roman" w:hAnsi="Times New Roman" w:cs="Times New Roman"/>
          <w:sz w:val="28"/>
          <w:szCs w:val="28"/>
        </w:rPr>
        <w:t>диного государственного экзамена</w:t>
      </w:r>
      <w:r w:rsidR="004641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641D9" w:rsidRPr="001C68B5">
          <w:rPr>
            <w:rStyle w:val="a3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r w:rsidR="004641D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 технические и программные средства, автоматизирующие проведение, обработку и внесение результатов ГИА-</w:t>
      </w:r>
      <w:r w:rsidR="00383DD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РИС; 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проведению перепроверки отдельных экзаменационных работ участников ГИА-</w:t>
      </w:r>
      <w:r w:rsidR="00383DD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статистическую обработку информации о результатах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ГИА-</w:t>
      </w:r>
      <w:r w:rsidR="00383DD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направляет информацию в МО ПК;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расходование средств краевого бюджета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со сметой расходов на выполнение мероприятий по организации и проведению ГИА-</w:t>
      </w:r>
      <w:r w:rsidR="00383DD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ответственных лиц за внесение сведений в РИС;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назначает лиц, ответственных за обеспечение информационной безопасности при передаче ЭМ в МОУО.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информационно-технологическое</w:t>
      </w:r>
      <w:r w:rsidR="000959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сопровождение подготовки и проведения ГИА-</w:t>
      </w:r>
      <w:r w:rsidR="000959B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информационно-аналитических и методических материалов по результатам проведения ГИА-</w:t>
      </w:r>
      <w:r w:rsidR="000959B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Приморском крае;</w:t>
      </w:r>
    </w:p>
    <w:p w:rsidR="00BD7B2B" w:rsidRDefault="00452A27">
      <w:pPr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 и функции в рамках обеспечения подготовки и проведения ГИА-</w:t>
      </w:r>
      <w:r w:rsidR="008948DC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актами.</w:t>
      </w:r>
    </w:p>
    <w:p w:rsidR="00BD7B2B" w:rsidRDefault="00BD7B2B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7155CB">
        <w:rPr>
          <w:rFonts w:ascii="Times New Roman" w:hAnsi="Times New Roman" w:cs="Times New Roman"/>
          <w:b/>
          <w:color w:val="000000"/>
          <w:sz w:val="28"/>
          <w:szCs w:val="28"/>
        </w:rPr>
        <w:t>МОУО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D7B2B" w:rsidRDefault="00452A2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осуществляют нормативное правовое обеспечение ГИА-</w:t>
      </w:r>
      <w:r w:rsidR="00B53A1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t>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 и утверждают «Дорожную карту» по подготовке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к проведению ГИА-</w:t>
      </w:r>
      <w:r w:rsidR="00C46989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на каждый учебный год;</w:t>
      </w:r>
    </w:p>
    <w:p w:rsidR="00BD7B2B" w:rsidRPr="00C619CD" w:rsidRDefault="00452A2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CD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 </w:t>
      </w:r>
      <w:r w:rsidR="00C619CD" w:rsidRPr="00C619C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ответственного за организацию и проведение </w:t>
      </w:r>
      <w:r w:rsidR="00C619CD">
        <w:rPr>
          <w:rFonts w:ascii="Times New Roman" w:hAnsi="Times New Roman" w:cs="Times New Roman"/>
          <w:color w:val="000000"/>
          <w:sz w:val="28"/>
          <w:szCs w:val="28"/>
        </w:rPr>
        <w:t>ГИА-11</w:t>
      </w:r>
      <w:r w:rsidR="00C619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9CD" w:rsidRPr="00C619CD">
        <w:rPr>
          <w:rFonts w:ascii="Times New Roman" w:hAnsi="Times New Roman" w:cs="Times New Roman"/>
          <w:color w:val="000000"/>
          <w:sz w:val="28"/>
          <w:szCs w:val="28"/>
        </w:rPr>
        <w:t>на уровне МО</w:t>
      </w:r>
      <w:r w:rsidRPr="00C619CD">
        <w:rPr>
          <w:rFonts w:ascii="Times New Roman" w:hAnsi="Times New Roman" w:cs="Times New Roman"/>
          <w:color w:val="000000"/>
          <w:sz w:val="28"/>
          <w:szCs w:val="28"/>
        </w:rPr>
        <w:t>, определяют его функции и полномочия;</w:t>
      </w:r>
    </w:p>
    <w:p w:rsidR="00BD7B2B" w:rsidRDefault="00452A27">
      <w:pPr>
        <w:numPr>
          <w:ilvl w:val="0"/>
          <w:numId w:val="4"/>
        </w:numPr>
        <w:tabs>
          <w:tab w:val="left" w:pos="993"/>
          <w:tab w:val="left" w:pos="93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проведение ИС</w:t>
      </w:r>
      <w:r w:rsidRPr="00452A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A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ГИА-11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проведения ИС (И) на территории Приморского края;</w:t>
      </w:r>
    </w:p>
    <w:p w:rsidR="00BD7B2B" w:rsidRDefault="00452A27">
      <w:pPr>
        <w:numPr>
          <w:ilvl w:val="0"/>
          <w:numId w:val="4"/>
        </w:numPr>
        <w:tabs>
          <w:tab w:val="left" w:pos="993"/>
          <w:tab w:val="left" w:pos="93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</w:t>
      </w:r>
      <w:r w:rsidR="0073122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уют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переч</w:t>
      </w:r>
      <w:r w:rsidR="0073122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ППЭ;</w:t>
      </w:r>
    </w:p>
    <w:p w:rsidR="00BD7B2B" w:rsidRDefault="00452A27">
      <w:pPr>
        <w:numPr>
          <w:ilvl w:val="0"/>
          <w:numId w:val="4"/>
        </w:numPr>
        <w:tabs>
          <w:tab w:val="left" w:pos="993"/>
          <w:tab w:val="left" w:pos="93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подготовку и проведение ГИА-</w:t>
      </w:r>
      <w:r w:rsidR="000C761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 ППЭ,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организационно-правовой формы и подчиненности;</w:t>
      </w:r>
    </w:p>
    <w:p w:rsidR="00711A0A" w:rsidRPr="00C933BB" w:rsidRDefault="00711A0A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1A0A">
        <w:rPr>
          <w:rFonts w:ascii="Times New Roman" w:hAnsi="Times New Roman" w:cs="Times New Roman"/>
          <w:sz w:val="28"/>
          <w:szCs w:val="28"/>
        </w:rPr>
        <w:t xml:space="preserve">рганизуют работу по сбору данных из </w:t>
      </w:r>
      <w:r w:rsidR="00C933BB">
        <w:rPr>
          <w:rFonts w:ascii="Times New Roman" w:hAnsi="Times New Roman" w:cs="Times New Roman"/>
          <w:sz w:val="28"/>
          <w:szCs w:val="28"/>
        </w:rPr>
        <w:t>ОО</w:t>
      </w:r>
      <w:r w:rsidRPr="00711A0A">
        <w:rPr>
          <w:rFonts w:ascii="Times New Roman" w:hAnsi="Times New Roman" w:cs="Times New Roman"/>
          <w:sz w:val="28"/>
          <w:szCs w:val="28"/>
        </w:rPr>
        <w:t xml:space="preserve"> об обучающихся, освоивших образовательные программы среднего общего образования, выпускниках прошлых лет</w:t>
      </w:r>
      <w:r w:rsidR="00C933BB">
        <w:rPr>
          <w:rFonts w:ascii="Times New Roman" w:hAnsi="Times New Roman" w:cs="Times New Roman"/>
          <w:sz w:val="28"/>
          <w:szCs w:val="28"/>
        </w:rPr>
        <w:t>;</w:t>
      </w:r>
    </w:p>
    <w:p w:rsidR="00C933BB" w:rsidRPr="00C933BB" w:rsidRDefault="00C933B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33BB">
        <w:rPr>
          <w:rFonts w:ascii="Times New Roman" w:hAnsi="Times New Roman" w:cs="Times New Roman"/>
          <w:sz w:val="28"/>
          <w:szCs w:val="28"/>
        </w:rPr>
        <w:t>рганизуют регистрацию для участия в ЕГЭ выпускников прошлых лет;</w:t>
      </w:r>
    </w:p>
    <w:p w:rsidR="00BD7B2B" w:rsidRDefault="00452A2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формируют списки ОО с указанием количества обучающихся для прохождения ГИА-</w:t>
      </w:r>
      <w:r w:rsidR="000C038C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</w:t>
      </w:r>
      <w:r w:rsidR="000C038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ГЭ и ГВЭ по учебным предметам,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вносят необходимые данные в РИС, в т.ч. сведения об обучающихся, находящихся на семейной форме образования, обучающихся с ОВЗ;</w:t>
      </w:r>
    </w:p>
    <w:p w:rsidR="00BD7B2B" w:rsidRDefault="00452A2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важно: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внесении сведений в РИС о ГВЭ по русскому языку следует учесть, что для проведения экзамена необходимы разные аудитории для участников экзамена, </w:t>
      </w:r>
      <w:r w:rsidRPr="00E93429">
        <w:rPr>
          <w:rFonts w:ascii="Times New Roman" w:hAnsi="Times New Roman" w:cs="Times New Roman"/>
          <w:color w:val="000000"/>
          <w:sz w:val="28"/>
          <w:szCs w:val="28"/>
        </w:rPr>
        <w:t xml:space="preserve">выбравших </w:t>
      </w:r>
      <w:r w:rsidR="00891BCC" w:rsidRPr="00E93429">
        <w:rPr>
          <w:rFonts w:ascii="Times New Roman" w:hAnsi="Times New Roman" w:cs="Times New Roman"/>
          <w:color w:val="000000"/>
          <w:sz w:val="28"/>
          <w:szCs w:val="28"/>
        </w:rPr>
        <w:t>сочинение</w:t>
      </w:r>
      <w:r w:rsidRPr="00E9342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80CD4" w:rsidRPr="00E93429">
        <w:rPr>
          <w:rFonts w:ascii="Times New Roman" w:hAnsi="Times New Roman" w:cs="Times New Roman"/>
          <w:color w:val="000000"/>
          <w:sz w:val="28"/>
          <w:szCs w:val="28"/>
        </w:rPr>
        <w:t>100-300</w:t>
      </w:r>
      <w:r w:rsidR="004300BE" w:rsidRPr="00E934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80CD4" w:rsidRPr="00E93429">
        <w:rPr>
          <w:rFonts w:ascii="Times New Roman" w:hAnsi="Times New Roman" w:cs="Times New Roman"/>
          <w:color w:val="000000"/>
          <w:sz w:val="28"/>
          <w:szCs w:val="28"/>
        </w:rPr>
        <w:t xml:space="preserve">е номера </w:t>
      </w:r>
      <w:r w:rsidRPr="00E93429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="00580CD4" w:rsidRPr="00E9342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934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00BE" w:rsidRPr="00E93429">
        <w:rPr>
          <w:rFonts w:ascii="Times New Roman" w:hAnsi="Times New Roman" w:cs="Times New Roman"/>
          <w:color w:val="000000"/>
          <w:sz w:val="28"/>
          <w:szCs w:val="28"/>
        </w:rPr>
        <w:t>, диктант (400-е номера вариантов),</w:t>
      </w:r>
      <w:r w:rsidR="00370ABA" w:rsidRPr="00E93429">
        <w:rPr>
          <w:rFonts w:ascii="Times New Roman" w:hAnsi="Times New Roman" w:cs="Times New Roman"/>
          <w:color w:val="000000"/>
          <w:sz w:val="28"/>
          <w:szCs w:val="28"/>
        </w:rPr>
        <w:t xml:space="preserve"> форму устного экзамена</w:t>
      </w:r>
      <w:r w:rsidRPr="00E934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 w:rsidP="002E47F5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полноту, достоверность и</w:t>
      </w:r>
      <w:r w:rsidR="0026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сведений, внесенных в</w:t>
      </w:r>
      <w:r w:rsidR="0026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РИС, в т.ч. их своевременное предоставление;</w:t>
      </w:r>
    </w:p>
    <w:p w:rsidR="00BD7B2B" w:rsidRDefault="00452A27" w:rsidP="002E47F5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в ГЭК информацию с приложением необходимых документов на прохождение ГИА-</w:t>
      </w:r>
      <w:r w:rsidR="00FF6EA0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ГВЭ;</w:t>
      </w:r>
    </w:p>
    <w:p w:rsidR="00BD7B2B" w:rsidRDefault="00452A2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в МО ПК и ГЭК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участниках ГИА-</w:t>
      </w:r>
      <w:r w:rsidR="007312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организации проведения ГИА-</w:t>
      </w:r>
      <w:r w:rsidR="007312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учитывающих состояние их</w:t>
      </w:r>
      <w:r w:rsid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особенности психофизического развития, с предоставлением подтверждающих документов (с подписями, заверенные);</w:t>
      </w:r>
    </w:p>
    <w:p w:rsidR="00BD7B2B" w:rsidRDefault="00452A2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в </w:t>
      </w:r>
      <w:r>
        <w:rPr>
          <w:rFonts w:ascii="Times New Roman" w:hAnsi="Times New Roman" w:cs="Times New Roman"/>
          <w:color w:val="000000"/>
          <w:sz w:val="28"/>
          <w:szCs w:val="28"/>
        </w:rPr>
        <w:t>МО 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проведении ГИА-</w:t>
      </w:r>
      <w:r w:rsidR="00F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досрочный период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обучающихся, имеющих право на досрочное прохождение ГИА-</w:t>
      </w:r>
      <w:r w:rsidR="00FF6EA0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необходимого пакета подтверждающих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FC0" w:rsidRDefault="00452A27" w:rsidP="00487FC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на рассмотрение в ГЭК информацию об обучающихся, не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возможности участвовать в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FF6EA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определенные дни (суббота), которые совпадают с утвержденными датами проведения экзаменов, по</w:t>
      </w:r>
      <w:r w:rsidR="004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религиозным убеждениям; </w:t>
      </w:r>
    </w:p>
    <w:p w:rsidR="00487FC0" w:rsidRDefault="00452A27" w:rsidP="00487FC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 на рассмотрение в ГЭК информацию об обучающихся, не явившихся на экзамены по уважительным причинам;</w:t>
      </w:r>
    </w:p>
    <w:p w:rsidR="00487FC0" w:rsidRDefault="00452A27" w:rsidP="00487FC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для рассмотрения в ГЭК заявления от участников ГИА-</w:t>
      </w:r>
      <w:r w:rsidR="00487F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перечня учебных предметов, определенного участниками ГИА-</w:t>
      </w:r>
      <w:r w:rsidR="00D713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01 </w:t>
      </w:r>
      <w:r w:rsidR="00726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календарного года, при наличии уважительных причин (болезни или иных обстоятельств, подтвержденных документально);</w:t>
      </w:r>
    </w:p>
    <w:p w:rsidR="00487FC0" w:rsidRDefault="00452A27" w:rsidP="00487FC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FC0">
        <w:rPr>
          <w:rFonts w:ascii="Times New Roman" w:hAnsi="Times New Roman" w:cs="Times New Roman"/>
          <w:bCs/>
          <w:sz w:val="28"/>
          <w:szCs w:val="28"/>
        </w:rPr>
        <w:t>организуют мероприятия по подготовке всех категорий специалистов, задействованных в организации проведения ГИА-</w:t>
      </w:r>
      <w:r w:rsidR="00BA7EB4">
        <w:rPr>
          <w:rFonts w:ascii="Times New Roman" w:hAnsi="Times New Roman" w:cs="Times New Roman"/>
          <w:bCs/>
          <w:sz w:val="28"/>
          <w:szCs w:val="28"/>
        </w:rPr>
        <w:t>11</w:t>
      </w:r>
      <w:r w:rsidRPr="00487FC0">
        <w:rPr>
          <w:rFonts w:ascii="Times New Roman" w:hAnsi="Times New Roman" w:cs="Times New Roman"/>
          <w:bCs/>
          <w:sz w:val="28"/>
          <w:szCs w:val="28"/>
        </w:rPr>
        <w:t>;</w:t>
      </w:r>
    </w:p>
    <w:p w:rsidR="00487FC0" w:rsidRDefault="00452A27" w:rsidP="00487FC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FC0">
        <w:rPr>
          <w:rFonts w:ascii="Times New Roman" w:eastAsia="Times New Roman" w:hAnsi="Times New Roman" w:cs="Times New Roman"/>
          <w:iCs/>
          <w:spacing w:val="7"/>
          <w:sz w:val="28"/>
          <w:szCs w:val="28"/>
          <w:lang w:eastAsia="ru-RU"/>
        </w:rPr>
        <w:lastRenderedPageBreak/>
        <w:t>определяют специалистов, ответственных за формирование баз данных ГИА-</w:t>
      </w:r>
      <w:r w:rsidR="00BA7EB4">
        <w:rPr>
          <w:rFonts w:ascii="Times New Roman" w:eastAsia="Times New Roman" w:hAnsi="Times New Roman" w:cs="Times New Roman"/>
          <w:iCs/>
          <w:spacing w:val="7"/>
          <w:sz w:val="28"/>
          <w:szCs w:val="28"/>
          <w:lang w:eastAsia="ru-RU"/>
        </w:rPr>
        <w:t>11</w:t>
      </w:r>
      <w:r w:rsidRPr="00487FC0">
        <w:rPr>
          <w:rFonts w:ascii="Times New Roman" w:eastAsia="Times New Roman" w:hAnsi="Times New Roman" w:cs="Times New Roman"/>
          <w:iCs/>
          <w:spacing w:val="7"/>
          <w:sz w:val="28"/>
          <w:szCs w:val="28"/>
          <w:lang w:eastAsia="ru-RU"/>
        </w:rPr>
        <w:t>;</w:t>
      </w:r>
    </w:p>
    <w:p w:rsidR="00574BAB" w:rsidRPr="00574BAB" w:rsidRDefault="00452A27" w:rsidP="00574BAB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AB">
        <w:rPr>
          <w:rFonts w:ascii="Times New Roman" w:hAnsi="Times New Roman" w:cs="Times New Roman"/>
          <w:sz w:val="28"/>
          <w:szCs w:val="28"/>
        </w:rPr>
        <w:t xml:space="preserve">представляют в ПК ИРО сведения о ППЭ </w:t>
      </w:r>
      <w:r w:rsidR="00E549EF" w:rsidRPr="00574BAB">
        <w:rPr>
          <w:rFonts w:ascii="Times New Roman" w:hAnsi="Times New Roman" w:cs="Times New Roman"/>
          <w:sz w:val="28"/>
          <w:szCs w:val="28"/>
        </w:rPr>
        <w:t>Е</w:t>
      </w:r>
      <w:r w:rsidRPr="00574BAB">
        <w:rPr>
          <w:rFonts w:ascii="Times New Roman" w:hAnsi="Times New Roman" w:cs="Times New Roman"/>
          <w:sz w:val="28"/>
          <w:szCs w:val="28"/>
        </w:rPr>
        <w:t>ГЭ,</w:t>
      </w:r>
      <w:r w:rsidR="00927278" w:rsidRPr="00574BAB">
        <w:rPr>
          <w:rFonts w:ascii="Times New Roman" w:hAnsi="Times New Roman" w:cs="Times New Roman"/>
          <w:sz w:val="28"/>
          <w:szCs w:val="28"/>
        </w:rPr>
        <w:t xml:space="preserve"> ГВЭ</w:t>
      </w:r>
      <w:r w:rsidRPr="00574BAB">
        <w:rPr>
          <w:rFonts w:ascii="Times New Roman" w:hAnsi="Times New Roman" w:cs="Times New Roman"/>
          <w:sz w:val="28"/>
          <w:szCs w:val="28"/>
        </w:rPr>
        <w:t xml:space="preserve"> </w:t>
      </w:r>
      <w:r w:rsidR="00927278" w:rsidRPr="00574BAB">
        <w:rPr>
          <w:rFonts w:ascii="Times New Roman" w:hAnsi="Times New Roman" w:cs="Times New Roman"/>
          <w:sz w:val="28"/>
          <w:szCs w:val="28"/>
        </w:rPr>
        <w:t>членах</w:t>
      </w:r>
      <w:r w:rsidRPr="00574BAB">
        <w:rPr>
          <w:rFonts w:ascii="Times New Roman" w:hAnsi="Times New Roman" w:cs="Times New Roman"/>
          <w:sz w:val="28"/>
          <w:szCs w:val="28"/>
        </w:rPr>
        <w:t xml:space="preserve"> ГЭК, руководителях ППЭ и организаторах ППЭ</w:t>
      </w:r>
      <w:r w:rsidR="00927278" w:rsidRPr="00574BAB">
        <w:rPr>
          <w:rFonts w:ascii="Times New Roman" w:hAnsi="Times New Roman" w:cs="Times New Roman"/>
          <w:sz w:val="28"/>
          <w:szCs w:val="28"/>
        </w:rPr>
        <w:t>,</w:t>
      </w:r>
      <w:r w:rsidR="00927278" w:rsidRPr="00574BAB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технических специалистах</w:t>
      </w:r>
      <w:r w:rsidRPr="00574BAB">
        <w:rPr>
          <w:rFonts w:ascii="Times New Roman" w:hAnsi="Times New Roman" w:cs="Times New Roman"/>
          <w:sz w:val="28"/>
          <w:szCs w:val="28"/>
        </w:rPr>
        <w:t>, экспертах ПК и АК,</w:t>
      </w:r>
      <w:r w:rsidRPr="00574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AF9" w:rsidRPr="00574BAB">
        <w:rPr>
          <w:rFonts w:ascii="Times New Roman" w:hAnsi="Times New Roman" w:cs="Times New Roman"/>
          <w:color w:val="000000"/>
          <w:sz w:val="28"/>
          <w:szCs w:val="28"/>
        </w:rPr>
        <w:t>экзаменаторов-собеседников для проведения ГВЭ в устной форме, ассистентов для лиц, указанных в п.60 Порядка,</w:t>
      </w:r>
      <w:r w:rsidRPr="00574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BAB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574BAB">
        <w:rPr>
          <w:rFonts w:ascii="Times New Roman" w:hAnsi="Times New Roman" w:cs="Times New Roman"/>
          <w:color w:val="000000"/>
          <w:sz w:val="28"/>
          <w:szCs w:val="28"/>
        </w:rPr>
        <w:t>наблюдателях;</w:t>
      </w:r>
    </w:p>
    <w:p w:rsidR="00BE24F2" w:rsidRPr="008D4C1B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1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Pr="008D4C1B">
        <w:rPr>
          <w:rFonts w:ascii="Times New Roman" w:hAnsi="Times New Roman" w:cs="Times New Roman"/>
          <w:color w:val="000000"/>
          <w:sz w:val="28"/>
          <w:szCs w:val="28"/>
        </w:rPr>
        <w:t>МО ПК</w:t>
      </w:r>
      <w:r w:rsidRPr="008D4C1B">
        <w:rPr>
          <w:rFonts w:ascii="Times New Roman" w:hAnsi="Times New Roman" w:cs="Times New Roman"/>
          <w:sz w:val="28"/>
          <w:szCs w:val="28"/>
        </w:rPr>
        <w:t xml:space="preserve"> сведения о ППЭ ГВЭ для участников ГИА-</w:t>
      </w:r>
      <w:r w:rsidR="004F32DE" w:rsidRPr="008D4C1B">
        <w:rPr>
          <w:rFonts w:ascii="Times New Roman" w:hAnsi="Times New Roman" w:cs="Times New Roman"/>
          <w:sz w:val="28"/>
          <w:szCs w:val="28"/>
        </w:rPr>
        <w:t>11</w:t>
      </w:r>
      <w:r w:rsidRPr="008D4C1B">
        <w:rPr>
          <w:rFonts w:ascii="Times New Roman" w:hAnsi="Times New Roman" w:cs="Times New Roman"/>
          <w:sz w:val="28"/>
          <w:szCs w:val="28"/>
        </w:rPr>
        <w:t>,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>МО ПК</w:t>
      </w:r>
      <w:r w:rsidRPr="00BE24F2">
        <w:rPr>
          <w:rFonts w:ascii="Times New Roman" w:hAnsi="Times New Roman" w:cs="Times New Roman"/>
          <w:sz w:val="28"/>
          <w:szCs w:val="28"/>
        </w:rPr>
        <w:t xml:space="preserve"> сведения о ППЭ ГВЭ для участников ГИА-</w:t>
      </w:r>
      <w:r w:rsidR="004F32DE">
        <w:rPr>
          <w:rFonts w:ascii="Times New Roman" w:hAnsi="Times New Roman" w:cs="Times New Roman"/>
          <w:sz w:val="28"/>
          <w:szCs w:val="28"/>
        </w:rPr>
        <w:t>11</w:t>
      </w:r>
      <w:r w:rsidRPr="00BE24F2">
        <w:rPr>
          <w:rFonts w:ascii="Times New Roman" w:hAnsi="Times New Roman" w:cs="Times New Roman"/>
          <w:sz w:val="28"/>
          <w:szCs w:val="28"/>
        </w:rPr>
        <w:t xml:space="preserve"> с ОВЗ (на дому, на базе медучреждений), лицах, задействованных при проведении ГИА-</w:t>
      </w:r>
      <w:r w:rsidR="004F32DE">
        <w:rPr>
          <w:rFonts w:ascii="Times New Roman" w:hAnsi="Times New Roman" w:cs="Times New Roman"/>
          <w:sz w:val="28"/>
          <w:szCs w:val="28"/>
        </w:rPr>
        <w:t>11</w:t>
      </w:r>
      <w:r w:rsidRPr="00BE24F2">
        <w:rPr>
          <w:rFonts w:ascii="Times New Roman" w:hAnsi="Times New Roman" w:cs="Times New Roman"/>
          <w:sz w:val="28"/>
          <w:szCs w:val="28"/>
        </w:rPr>
        <w:t xml:space="preserve"> для участников с ОВЗ, в т.ч. 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>ассистентах, оказывающих указанным лицам необходимую техническую помощь;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прием от ОО и первичную экспертизу пакетов документов на обучающихся с ОВЗ для создания условий, </w:t>
      </w:r>
      <w:r w:rsidRPr="00BE2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учитывающих состояние их здоровья и особенности психофизического развития, 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>при прохождении ими ГИА-</w:t>
      </w:r>
      <w:r w:rsidR="00B57FE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color w:val="000000"/>
          <w:sz w:val="28"/>
          <w:szCs w:val="28"/>
        </w:rPr>
        <w:t>формируют и направляют в МО ПК списки участников ГИА-</w:t>
      </w:r>
      <w:r w:rsidR="00B57FE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 xml:space="preserve"> с ОВЗ   с приложением необходимых подтверждающих документов; 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color w:val="000000"/>
          <w:sz w:val="28"/>
          <w:szCs w:val="28"/>
        </w:rPr>
        <w:t>направляют в МО ПК заявку о предоставлении ЭМ, адаптированных для последующего копирования в увеличенном виде в аудитории в день проведения экзамена, ЭМ со шрифтом Брайля (при необходимости);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color w:val="000000"/>
          <w:sz w:val="28"/>
          <w:szCs w:val="28"/>
        </w:rPr>
        <w:t>обеспечивают</w:t>
      </w:r>
      <w:r w:rsidRPr="00B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требований к процедуре и технологии проведения ГИА-</w:t>
      </w:r>
      <w:r w:rsidR="0048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ППЭ, 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МО, </w:t>
      </w:r>
      <w:r w:rsidRPr="00B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техническую оснащенность ППЭ и создание 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>безопасных и комфортных условий для проведения экзаменов;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color w:val="000000"/>
          <w:sz w:val="28"/>
          <w:szCs w:val="28"/>
        </w:rPr>
        <w:t>обеспечивают оперативное взаимодействие с ОО по вопросам формирования РИС ГИА-</w:t>
      </w:r>
      <w:r w:rsidR="0048412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color w:val="000000"/>
          <w:sz w:val="28"/>
          <w:szCs w:val="28"/>
        </w:rPr>
        <w:t>обеспечивают информационное сопровождение ИС</w:t>
      </w:r>
      <w:r w:rsidR="00484120">
        <w:rPr>
          <w:rFonts w:ascii="Times New Roman" w:hAnsi="Times New Roman" w:cs="Times New Roman"/>
          <w:color w:val="000000"/>
          <w:sz w:val="28"/>
          <w:szCs w:val="28"/>
        </w:rPr>
        <w:t xml:space="preserve"> (И)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>, ГИА-</w:t>
      </w:r>
      <w:r w:rsidR="0048412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 xml:space="preserve">, в т.ч. через ОО, СМИ, официальный сайт МОУО в сети «Интернет», организацию 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работы телефонов «горячей линии», организацию проведения родительских собраний с учетом эпидемиологической обстановки; </w:t>
      </w:r>
    </w:p>
    <w:p w:rsid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sz w:val="28"/>
          <w:szCs w:val="28"/>
        </w:rPr>
        <w:t xml:space="preserve">обеспечивают контроль направления ППЭ отсканированных ЭМ в ПК ИРО с использованием защищённой сети </w:t>
      </w:r>
      <w:proofErr w:type="spellStart"/>
      <w:r w:rsidRPr="00BE24F2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BE24F2">
        <w:rPr>
          <w:rFonts w:ascii="Times New Roman" w:hAnsi="Times New Roman" w:cs="Times New Roman"/>
          <w:sz w:val="28"/>
          <w:szCs w:val="28"/>
        </w:rPr>
        <w:t xml:space="preserve"> абоненту сети 6114 «Региональный центр обработки информации» в день проведения экзамена;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sz w:val="28"/>
          <w:szCs w:val="28"/>
        </w:rPr>
        <w:t>обеспечивают информационную безопасность при получении, доставке, пакетировании, хранении, использовании и передаче ЭМ на всех этапах, в т.ч. определяют места хранения ЭМ, лиц, имеющих к ним доступ, принимают меры по защите КИМ от разглашения содержащейся</w:t>
      </w:r>
      <w:r w:rsidRPr="00BE24F2">
        <w:rPr>
          <w:rFonts w:ascii="Times New Roman" w:hAnsi="Times New Roman" w:cs="Times New Roman"/>
          <w:color w:val="000000"/>
          <w:sz w:val="28"/>
          <w:szCs w:val="28"/>
        </w:rPr>
        <w:t xml:space="preserve"> в них информации;</w:t>
      </w:r>
    </w:p>
    <w:p w:rsid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sz w:val="28"/>
          <w:szCs w:val="28"/>
        </w:rPr>
        <w:t xml:space="preserve"> назначает лиц, ответственных </w:t>
      </w:r>
      <w:bookmarkStart w:id="1" w:name="_Hlk159245744"/>
      <w:r w:rsidRPr="00BE24F2">
        <w:rPr>
          <w:rFonts w:ascii="Times New Roman" w:hAnsi="Times New Roman" w:cs="Times New Roman"/>
          <w:sz w:val="28"/>
          <w:szCs w:val="28"/>
        </w:rPr>
        <w:t>за приём, доставку, пакетирование, хранение и</w:t>
      </w:r>
      <w:bookmarkEnd w:id="1"/>
      <w:r w:rsidRPr="00BE24F2">
        <w:rPr>
          <w:rFonts w:ascii="Times New Roman" w:hAnsi="Times New Roman" w:cs="Times New Roman"/>
          <w:sz w:val="28"/>
          <w:szCs w:val="28"/>
        </w:rPr>
        <w:t xml:space="preserve"> уничтожение ЭМ;</w:t>
      </w:r>
    </w:p>
    <w:p w:rsid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sz w:val="28"/>
          <w:szCs w:val="28"/>
        </w:rPr>
        <w:t>организуют приём, доставку, пакетирование, хранение и уничтожение ЭМ согласно срокам хранения материалов ГИА-</w:t>
      </w:r>
      <w:r w:rsidR="003D62FF">
        <w:rPr>
          <w:rFonts w:ascii="Times New Roman" w:hAnsi="Times New Roman" w:cs="Times New Roman"/>
          <w:sz w:val="28"/>
          <w:szCs w:val="28"/>
        </w:rPr>
        <w:t>11</w:t>
      </w:r>
      <w:r w:rsidRPr="00BE24F2">
        <w:rPr>
          <w:rFonts w:ascii="Times New Roman" w:hAnsi="Times New Roman" w:cs="Times New Roman"/>
          <w:sz w:val="28"/>
          <w:szCs w:val="28"/>
        </w:rPr>
        <w:t>, утвержденным МО ПК.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организуют выдачу участникам </w:t>
      </w:r>
      <w:r w:rsidRPr="00B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24F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уведомлений на сдачу экзаменов;</w:t>
      </w:r>
    </w:p>
    <w:p w:rsidR="00BE24F2" w:rsidRPr="00BE24F2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hAnsi="Times New Roman" w:cs="Times New Roman"/>
          <w:sz w:val="28"/>
          <w:szCs w:val="28"/>
        </w:rPr>
        <w:t xml:space="preserve"> обеспечивают своевременное предоставление заявок в Управление ГИБДД УМВД России по Приморскому краю на перевозку участников ГИА-</w:t>
      </w:r>
      <w:r w:rsidR="00CE435C">
        <w:rPr>
          <w:rFonts w:ascii="Times New Roman" w:hAnsi="Times New Roman" w:cs="Times New Roman"/>
          <w:sz w:val="28"/>
          <w:szCs w:val="28"/>
        </w:rPr>
        <w:t>11</w:t>
      </w:r>
      <w:r w:rsidR="00CE435C">
        <w:rPr>
          <w:rFonts w:ascii="Times New Roman" w:hAnsi="Times New Roman" w:cs="Times New Roman"/>
          <w:sz w:val="28"/>
          <w:szCs w:val="28"/>
        </w:rPr>
        <w:br/>
      </w:r>
      <w:r w:rsidRPr="00BE24F2">
        <w:rPr>
          <w:rFonts w:ascii="Times New Roman" w:hAnsi="Times New Roman" w:cs="Times New Roman"/>
          <w:sz w:val="28"/>
          <w:szCs w:val="28"/>
        </w:rPr>
        <w:t xml:space="preserve">к ППЭ и обратно; организуют </w:t>
      </w:r>
      <w:r w:rsidRPr="00B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доставку участников ГИА-</w:t>
      </w:r>
      <w:r w:rsidR="00CE43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4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и обратно, создают условия по сохранению их жизни и здоровья в пути следования;</w:t>
      </w:r>
    </w:p>
    <w:p w:rsidR="007A790A" w:rsidRPr="007A790A" w:rsidRDefault="00452A27" w:rsidP="00BE24F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своевременное направление заявки в территориальные подразделения Главного Управления МЧС России по Приморскому краю о проведении профилактических осмотров ППЭ в рамках подготовки к ГИА-</w:t>
      </w:r>
      <w:r w:rsidR="00CE43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2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90A" w:rsidRP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своевременное предоставление в ППЭ списков участников диспансерной группы с хроническими заболеваниями, а также участников с ОВЗ, на каждый экзамен;</w:t>
      </w:r>
    </w:p>
    <w:p w:rsidR="007A790A" w:rsidRP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ППЭ, в т.ч. аудитории для участников с ОВЗ, необходимым оборудованием, расходным</w:t>
      </w:r>
      <w:r w:rsidR="00CE43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E4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ГИА-</w:t>
      </w:r>
      <w:r w:rsidR="00CE43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средствами по профилактике определенного заболевания и его </w:t>
      </w: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противодействию (при необходимости); на входе в ППЭ организуют проведение бесконтактной термометрии (при необходимости);</w:t>
      </w:r>
    </w:p>
    <w:p w:rsidR="007A790A" w:rsidRP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прием ППЭ не позднее чем за один рабочий день до экзаменов;</w:t>
      </w:r>
    </w:p>
    <w:p w:rsid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получают и передают в ОО утверждённые протоколами ГЭК результаты ГИА-</w:t>
      </w:r>
      <w:r w:rsidR="00034066">
        <w:rPr>
          <w:rFonts w:ascii="Times New Roman" w:hAnsi="Times New Roman" w:cs="Times New Roman"/>
          <w:sz w:val="28"/>
          <w:szCs w:val="28"/>
        </w:rPr>
        <w:t>11</w:t>
      </w:r>
      <w:r w:rsidRPr="007A790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сроками;</w:t>
      </w:r>
    </w:p>
    <w:p w:rsidR="007A790A" w:rsidRP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color w:val="000000"/>
          <w:sz w:val="28"/>
          <w:szCs w:val="28"/>
        </w:rPr>
        <w:t>разрабатывают схему межведомственного взаимодействия по организации и проведению ГИА-</w:t>
      </w:r>
      <w:r w:rsidR="0003406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A79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организуют участие утвержденных приказом </w:t>
      </w:r>
      <w:r w:rsidRPr="007A790A">
        <w:rPr>
          <w:rFonts w:ascii="Times New Roman" w:hAnsi="Times New Roman" w:cs="Times New Roman"/>
          <w:color w:val="000000"/>
          <w:sz w:val="28"/>
          <w:szCs w:val="28"/>
        </w:rPr>
        <w:t>МО ПК</w:t>
      </w:r>
      <w:r w:rsidRPr="007A790A">
        <w:rPr>
          <w:rFonts w:ascii="Times New Roman" w:hAnsi="Times New Roman" w:cs="Times New Roman"/>
          <w:sz w:val="28"/>
          <w:szCs w:val="28"/>
        </w:rPr>
        <w:t xml:space="preserve"> экспертов ПК               и АК в работе комиссий;</w:t>
      </w:r>
    </w:p>
    <w:p w:rsid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организуют прием заявлений от граждан, изъявивших желание пройти аккредитацию в качестве общественных наблюдателей при проведении ГИА-</w:t>
      </w:r>
      <w:r w:rsidR="00034066">
        <w:rPr>
          <w:rFonts w:ascii="Times New Roman" w:hAnsi="Times New Roman" w:cs="Times New Roman"/>
          <w:sz w:val="28"/>
          <w:szCs w:val="28"/>
        </w:rPr>
        <w:t>11</w:t>
      </w:r>
      <w:r w:rsidRPr="007A790A">
        <w:rPr>
          <w:rFonts w:ascii="Times New Roman" w:hAnsi="Times New Roman" w:cs="Times New Roman"/>
          <w:sz w:val="28"/>
          <w:szCs w:val="28"/>
        </w:rPr>
        <w:t xml:space="preserve">, организуют выдачу им удостоверений общественных наблюдателей в соответствии с приказом МО ПК об утверждении состава общественных наблюдателей и утвержденным образцом удостоверения; </w:t>
      </w:r>
    </w:p>
    <w:p w:rsid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оказывают содействие </w:t>
      </w:r>
      <w:r w:rsidR="000A4DC1" w:rsidRPr="007A790A">
        <w:rPr>
          <w:rFonts w:ascii="Times New Roman" w:hAnsi="Times New Roman" w:cs="Times New Roman"/>
          <w:sz w:val="28"/>
          <w:szCs w:val="28"/>
        </w:rPr>
        <w:t xml:space="preserve">МО ПК и ПК ИРО </w:t>
      </w:r>
      <w:r w:rsidRPr="007A790A">
        <w:rPr>
          <w:rFonts w:ascii="Times New Roman" w:hAnsi="Times New Roman" w:cs="Times New Roman"/>
          <w:sz w:val="28"/>
          <w:szCs w:val="28"/>
        </w:rPr>
        <w:t>при организации и проведении ГИА-</w:t>
      </w:r>
      <w:r w:rsidR="00034066">
        <w:rPr>
          <w:rFonts w:ascii="Times New Roman" w:hAnsi="Times New Roman" w:cs="Times New Roman"/>
          <w:sz w:val="28"/>
          <w:szCs w:val="28"/>
        </w:rPr>
        <w:t>11</w:t>
      </w:r>
      <w:r w:rsidRPr="007A790A">
        <w:rPr>
          <w:rFonts w:ascii="Times New Roman" w:hAnsi="Times New Roman" w:cs="Times New Roman"/>
          <w:sz w:val="28"/>
          <w:szCs w:val="28"/>
        </w:rPr>
        <w:t>;</w:t>
      </w:r>
    </w:p>
    <w:p w:rsid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осуществляют контроль за соблюдением установленного Порядка проведения ГИА-</w:t>
      </w:r>
      <w:r w:rsidR="000A4DC1">
        <w:rPr>
          <w:rFonts w:ascii="Times New Roman" w:hAnsi="Times New Roman" w:cs="Times New Roman"/>
          <w:sz w:val="28"/>
          <w:szCs w:val="28"/>
        </w:rPr>
        <w:t>11</w:t>
      </w:r>
      <w:r w:rsidRPr="007A790A">
        <w:rPr>
          <w:rFonts w:ascii="Times New Roman" w:hAnsi="Times New Roman" w:cs="Times New Roman"/>
          <w:sz w:val="28"/>
          <w:szCs w:val="28"/>
        </w:rPr>
        <w:t xml:space="preserve"> на территории МО;</w:t>
      </w:r>
    </w:p>
    <w:p w:rsidR="007A790A" w:rsidRP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направляют в ГЭК информацию (с приложением всех необходимых документов) о нарушениях Порядка проведения ГИА-</w:t>
      </w:r>
      <w:r w:rsidR="000A4DC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A79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обеспечивают организацию охраны правопорядка и работы медицинских пунктов в ППЭ;</w:t>
      </w:r>
    </w:p>
    <w:p w:rsidR="007A790A" w:rsidRPr="00401D19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color w:val="000000"/>
          <w:sz w:val="28"/>
          <w:szCs w:val="28"/>
        </w:rPr>
        <w:t>проводят анализ организации и проведения ГИА-</w:t>
      </w:r>
      <w:r w:rsidR="00F3656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A790A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 </w:t>
      </w:r>
      <w:r w:rsidRPr="007A790A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 xml:space="preserve">на территории МО, используют его результаты при организации подготовки </w:t>
      </w:r>
      <w:r w:rsidRPr="007A790A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и проведения ГИА-</w:t>
      </w:r>
      <w:r w:rsidR="009A4DE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A790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года; </w:t>
      </w:r>
    </w:p>
    <w:p w:rsidR="00C65762" w:rsidRPr="00C65762" w:rsidRDefault="00F50CF6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1D19" w:rsidRPr="00C65762">
        <w:rPr>
          <w:rFonts w:ascii="Times New Roman" w:hAnsi="Times New Roman" w:cs="Times New Roman"/>
          <w:sz w:val="28"/>
          <w:szCs w:val="28"/>
        </w:rPr>
        <w:t>беспечивают в период проведения ГИА</w:t>
      </w:r>
      <w:r w:rsidR="00C65762">
        <w:rPr>
          <w:rFonts w:ascii="Times New Roman" w:hAnsi="Times New Roman" w:cs="Times New Roman"/>
          <w:sz w:val="28"/>
          <w:szCs w:val="28"/>
        </w:rPr>
        <w:t>-11</w:t>
      </w:r>
      <w:r w:rsidR="00401D19" w:rsidRPr="00C65762">
        <w:rPr>
          <w:rFonts w:ascii="Times New Roman" w:hAnsi="Times New Roman" w:cs="Times New Roman"/>
          <w:sz w:val="28"/>
          <w:szCs w:val="28"/>
        </w:rPr>
        <w:t xml:space="preserve"> бесперебойное энергоснабжение образовательного учреждения и работу средств телефонной связи;</w:t>
      </w:r>
    </w:p>
    <w:p w:rsidR="00401D19" w:rsidRPr="00C65762" w:rsidRDefault="006D21E4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1D19" w:rsidRPr="00C65762">
        <w:rPr>
          <w:rFonts w:ascii="Times New Roman" w:hAnsi="Times New Roman" w:cs="Times New Roman"/>
          <w:sz w:val="28"/>
          <w:szCs w:val="28"/>
        </w:rPr>
        <w:t>рганизовывают работу по оборудованию ППЭ системой видеонаблюдения, стационарными или переносными металлоискателями;</w:t>
      </w:r>
    </w:p>
    <w:p w:rsidR="00BD7B2B" w:rsidRPr="007A790A" w:rsidRDefault="00452A27" w:rsidP="007A790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lastRenderedPageBreak/>
        <w:t>представляют информацию об организации и проведении ГИА-</w:t>
      </w:r>
      <w:r w:rsidR="009A4DE4">
        <w:rPr>
          <w:rFonts w:ascii="Times New Roman" w:hAnsi="Times New Roman" w:cs="Times New Roman"/>
          <w:sz w:val="28"/>
          <w:szCs w:val="28"/>
        </w:rPr>
        <w:t>11</w:t>
      </w:r>
      <w:r w:rsidRPr="007A790A">
        <w:rPr>
          <w:rFonts w:ascii="Times New Roman" w:hAnsi="Times New Roman" w:cs="Times New Roman"/>
          <w:sz w:val="28"/>
          <w:szCs w:val="28"/>
        </w:rPr>
        <w:t xml:space="preserve"> </w:t>
      </w:r>
      <w:r w:rsidRPr="007A790A">
        <w:rPr>
          <w:rFonts w:ascii="Times New Roman" w:hAnsi="Times New Roman" w:cs="Times New Roman"/>
          <w:sz w:val="28"/>
          <w:szCs w:val="28"/>
        </w:rPr>
        <w:br w:type="textWrapping" w:clear="all"/>
        <w:t>на территории МО по установленной форме (по запросу МО ПК, ПК ИРО).</w:t>
      </w:r>
    </w:p>
    <w:p w:rsidR="00BD7B2B" w:rsidRDefault="00BD7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 Общеобразовательные организации:</w:t>
      </w:r>
    </w:p>
    <w:p w:rsidR="00BD7B2B" w:rsidRDefault="00452A2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утверждают «Дорожную карту» по подготовке ОО              к проведению ГИА-</w:t>
      </w:r>
      <w:r w:rsidR="009A4DE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на каждый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F93533">
        <w:rPr>
          <w:rFonts w:ascii="Times New Roman" w:hAnsi="Times New Roman" w:cs="Times New Roman"/>
          <w:sz w:val="28"/>
          <w:szCs w:val="28"/>
        </w:rPr>
        <w:t>ответ</w:t>
      </w:r>
      <w:r w:rsidR="0096661D">
        <w:rPr>
          <w:rFonts w:ascii="Times New Roman" w:hAnsi="Times New Roman" w:cs="Times New Roman"/>
          <w:sz w:val="28"/>
          <w:szCs w:val="28"/>
        </w:rPr>
        <w:t>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666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9666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ГИА-</w:t>
      </w:r>
      <w:r w:rsidR="009666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BD7B2B" w:rsidRDefault="00452A27">
      <w:pPr>
        <w:numPr>
          <w:ilvl w:val="0"/>
          <w:numId w:val="5"/>
        </w:numPr>
        <w:tabs>
          <w:tab w:val="left" w:pos="993"/>
          <w:tab w:val="left" w:pos="93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проведение ИС</w:t>
      </w:r>
      <w:r w:rsidR="0096661D">
        <w:rPr>
          <w:rFonts w:ascii="Times New Roman" w:hAnsi="Times New Roman" w:cs="Times New Roman"/>
          <w:sz w:val="28"/>
          <w:szCs w:val="28"/>
        </w:rPr>
        <w:t xml:space="preserve"> (И)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ГИА-</w:t>
      </w:r>
      <w:r w:rsidR="009666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проведения ИС</w:t>
      </w:r>
      <w:r w:rsidR="0096661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(И)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территории Приморского края;</w:t>
      </w:r>
    </w:p>
    <w:p w:rsidR="00BD7B2B" w:rsidRDefault="00452A2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принимают решение о допуске обучающихся к прохождению ГИА-</w:t>
      </w:r>
      <w:r w:rsidR="00F7621E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формируют списки обучающихся по учебным предметам, а также списки обучающихся для прохождения ГИА-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ГЭ и ГВЭ, в т.ч. обучающихся с ОВЗ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t xml:space="preserve"> и обучающихся,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находящихся на семейной форме получения образования;</w:t>
      </w:r>
    </w:p>
    <w:p w:rsidR="00BD7B2B" w:rsidRDefault="00452A2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обеспечивают информационное сопровождение ИС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t xml:space="preserve"> (И)</w:t>
      </w:r>
      <w:r>
        <w:rPr>
          <w:rFonts w:ascii="Times New Roman" w:hAnsi="Times New Roman" w:cs="Times New Roman"/>
          <w:color w:val="000000"/>
          <w:sz w:val="28"/>
          <w:szCs w:val="28"/>
        </w:rPr>
        <w:t>, ГИА-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 обязательным размещением информации в разделе школьных сайтов в сети «Интернет», оформлением информационного стенда по вопросам ИС</w:t>
      </w:r>
      <w:r w:rsidR="005E0694">
        <w:rPr>
          <w:rFonts w:ascii="Times New Roman" w:hAnsi="Times New Roman" w:cs="Times New Roman"/>
          <w:color w:val="000000"/>
          <w:sz w:val="28"/>
          <w:szCs w:val="28"/>
        </w:rPr>
        <w:t xml:space="preserve"> (И)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45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ГИА-</w:t>
      </w:r>
      <w:r w:rsidR="006A7497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 проведением родительских собраний (с учетом эпидемиологической ситуации);</w:t>
      </w:r>
    </w:p>
    <w:p w:rsidR="00BD7B2B" w:rsidRPr="006926FE" w:rsidRDefault="00816597" w:rsidP="004C4A3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35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</w:t>
      </w:r>
      <w:r w:rsidR="004C4A35" w:rsidRPr="004C4A35">
        <w:rPr>
          <w:rFonts w:ascii="Times New Roman" w:hAnsi="Times New Roman" w:cs="Times New Roman"/>
          <w:color w:val="000000"/>
          <w:sz w:val="28"/>
          <w:szCs w:val="28"/>
        </w:rPr>
        <w:t>работу по информированию обучающихся, их родителей (законных представителей) о сроках проведения и формах проведения ГИА</w:t>
      </w:r>
      <w:r w:rsidR="004C4A35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4C4A35" w:rsidRPr="004C4A35">
        <w:rPr>
          <w:rFonts w:ascii="Times New Roman" w:hAnsi="Times New Roman" w:cs="Times New Roman"/>
          <w:color w:val="000000"/>
          <w:sz w:val="28"/>
          <w:szCs w:val="28"/>
        </w:rPr>
        <w:t>, сроках и местах подачи заявлений об участии в ГИА</w:t>
      </w:r>
      <w:r w:rsidR="004C4A35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4C4A35" w:rsidRPr="004C4A35">
        <w:rPr>
          <w:rFonts w:ascii="Times New Roman" w:hAnsi="Times New Roman" w:cs="Times New Roman"/>
          <w:color w:val="000000"/>
          <w:sz w:val="28"/>
          <w:szCs w:val="28"/>
        </w:rPr>
        <w:t>, организации и проведении ГИА</w:t>
      </w:r>
      <w:r w:rsidR="004C4A35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4C4A35" w:rsidRPr="004C4A35">
        <w:rPr>
          <w:rFonts w:ascii="Times New Roman" w:hAnsi="Times New Roman" w:cs="Times New Roman"/>
          <w:color w:val="000000"/>
          <w:sz w:val="28"/>
          <w:szCs w:val="28"/>
        </w:rPr>
        <w:t>, в том числе о сроках, местах, порядке подачи и рассмотрения апелляций, о сборе сведений о лицах, участвующих в ГИА</w:t>
      </w:r>
      <w:r w:rsidR="004C4A35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4C4A35" w:rsidRPr="004C4A35">
        <w:rPr>
          <w:rFonts w:ascii="Times New Roman" w:hAnsi="Times New Roman" w:cs="Times New Roman"/>
          <w:color w:val="000000"/>
          <w:sz w:val="28"/>
          <w:szCs w:val="28"/>
        </w:rPr>
        <w:t>, о сроках, местах и порядке ознакомления с результатами ГИА</w:t>
      </w:r>
      <w:r w:rsidR="004C4A35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452A27" w:rsidRPr="004C4A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26FE" w:rsidRPr="006D21E4" w:rsidRDefault="004E2D6B" w:rsidP="004C4A3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2D6B">
        <w:rPr>
          <w:rFonts w:ascii="Times New Roman" w:hAnsi="Times New Roman" w:cs="Times New Roman"/>
          <w:sz w:val="28"/>
          <w:szCs w:val="28"/>
        </w:rPr>
        <w:t>од подпись информируют участников ГИА</w:t>
      </w:r>
      <w:r w:rsidR="00AF66BA">
        <w:rPr>
          <w:rFonts w:ascii="Times New Roman" w:hAnsi="Times New Roman" w:cs="Times New Roman"/>
          <w:sz w:val="28"/>
          <w:szCs w:val="28"/>
        </w:rPr>
        <w:t>-11</w:t>
      </w:r>
      <w:r w:rsidRPr="004E2D6B">
        <w:rPr>
          <w:rFonts w:ascii="Times New Roman" w:hAnsi="Times New Roman" w:cs="Times New Roman"/>
          <w:sz w:val="28"/>
          <w:szCs w:val="28"/>
        </w:rPr>
        <w:t xml:space="preserve"> о Порядке проведения ГИА</w:t>
      </w:r>
      <w:r w:rsidR="00AF66BA">
        <w:rPr>
          <w:rFonts w:ascii="Times New Roman" w:hAnsi="Times New Roman" w:cs="Times New Roman"/>
          <w:sz w:val="28"/>
          <w:szCs w:val="28"/>
        </w:rPr>
        <w:t>-</w:t>
      </w:r>
      <w:r w:rsidR="00AF66BA" w:rsidRPr="006D21E4">
        <w:rPr>
          <w:rFonts w:ascii="Times New Roman" w:hAnsi="Times New Roman" w:cs="Times New Roman"/>
          <w:sz w:val="28"/>
          <w:szCs w:val="28"/>
        </w:rPr>
        <w:t>11</w:t>
      </w:r>
      <w:r w:rsidRPr="006D21E4">
        <w:rPr>
          <w:rFonts w:ascii="Times New Roman" w:hAnsi="Times New Roman" w:cs="Times New Roman"/>
          <w:sz w:val="28"/>
          <w:szCs w:val="28"/>
        </w:rPr>
        <w:t>, о сроках, местах и порядке подачи заявлений на прохождение ГИА</w:t>
      </w:r>
      <w:r w:rsidR="00AF66BA" w:rsidRPr="006D21E4">
        <w:rPr>
          <w:rFonts w:ascii="Times New Roman" w:hAnsi="Times New Roman" w:cs="Times New Roman"/>
          <w:sz w:val="28"/>
          <w:szCs w:val="28"/>
        </w:rPr>
        <w:t>-11</w:t>
      </w:r>
      <w:r w:rsidRPr="006D21E4">
        <w:rPr>
          <w:rFonts w:ascii="Times New Roman" w:hAnsi="Times New Roman" w:cs="Times New Roman"/>
          <w:sz w:val="28"/>
          <w:szCs w:val="28"/>
        </w:rPr>
        <w:t>, о месте и сроках проведения ГИА</w:t>
      </w:r>
      <w:r w:rsidR="00AF66BA" w:rsidRPr="006D21E4">
        <w:rPr>
          <w:rFonts w:ascii="Times New Roman" w:hAnsi="Times New Roman" w:cs="Times New Roman"/>
          <w:sz w:val="28"/>
          <w:szCs w:val="28"/>
        </w:rPr>
        <w:t>-11</w:t>
      </w:r>
      <w:r w:rsidRPr="006D21E4">
        <w:rPr>
          <w:rFonts w:ascii="Times New Roman" w:hAnsi="Times New Roman" w:cs="Times New Roman"/>
          <w:sz w:val="28"/>
          <w:szCs w:val="28"/>
        </w:rPr>
        <w:t>, в том числе об основаниях для удаления с экзамена, изменения или аннулирования результатов ГИА</w:t>
      </w:r>
      <w:r w:rsidR="00AF66BA" w:rsidRPr="006D21E4">
        <w:rPr>
          <w:rFonts w:ascii="Times New Roman" w:hAnsi="Times New Roman" w:cs="Times New Roman"/>
          <w:sz w:val="28"/>
          <w:szCs w:val="28"/>
        </w:rPr>
        <w:t>-11</w:t>
      </w:r>
      <w:r w:rsidRPr="006D21E4">
        <w:rPr>
          <w:rFonts w:ascii="Times New Roman" w:hAnsi="Times New Roman" w:cs="Times New Roman"/>
          <w:sz w:val="28"/>
          <w:szCs w:val="28"/>
        </w:rPr>
        <w:t xml:space="preserve">, о ведении во время экзамена в ППЭ и аудиториях видеозаписи, о порядке подачи и </w:t>
      </w:r>
      <w:r w:rsidRPr="006D21E4">
        <w:rPr>
          <w:rFonts w:ascii="Times New Roman" w:hAnsi="Times New Roman" w:cs="Times New Roman"/>
          <w:sz w:val="28"/>
          <w:szCs w:val="28"/>
        </w:rPr>
        <w:lastRenderedPageBreak/>
        <w:t>рассмотрения апелляций, о времени и месте ознакомления с результатами ГИА</w:t>
      </w:r>
      <w:r w:rsidR="00AF66BA" w:rsidRPr="006D21E4">
        <w:rPr>
          <w:rFonts w:ascii="Times New Roman" w:hAnsi="Times New Roman" w:cs="Times New Roman"/>
          <w:sz w:val="28"/>
          <w:szCs w:val="28"/>
        </w:rPr>
        <w:t>-11</w:t>
      </w:r>
      <w:r w:rsidRPr="006D21E4">
        <w:rPr>
          <w:rFonts w:ascii="Times New Roman" w:hAnsi="Times New Roman" w:cs="Times New Roman"/>
          <w:sz w:val="28"/>
          <w:szCs w:val="28"/>
        </w:rPr>
        <w:t>, а также о результатах ГИА</w:t>
      </w:r>
      <w:r w:rsidR="00AF66BA" w:rsidRPr="006D21E4">
        <w:rPr>
          <w:rFonts w:ascii="Times New Roman" w:hAnsi="Times New Roman" w:cs="Times New Roman"/>
          <w:sz w:val="28"/>
          <w:szCs w:val="28"/>
        </w:rPr>
        <w:t>-11</w:t>
      </w:r>
      <w:r w:rsidRPr="006D21E4">
        <w:rPr>
          <w:rFonts w:ascii="Times New Roman" w:hAnsi="Times New Roman" w:cs="Times New Roman"/>
          <w:sz w:val="28"/>
          <w:szCs w:val="28"/>
        </w:rPr>
        <w:t>.</w:t>
      </w:r>
    </w:p>
    <w:p w:rsidR="00BD7B2B" w:rsidRPr="006D21E4" w:rsidRDefault="006D21E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н</w:t>
      </w:r>
      <w:r w:rsidR="00964E31" w:rsidRPr="006D21E4">
        <w:rPr>
          <w:rFonts w:ascii="Times New Roman" w:hAnsi="Times New Roman" w:cs="Times New Roman"/>
          <w:sz w:val="28"/>
          <w:szCs w:val="28"/>
        </w:rPr>
        <w:t xml:space="preserve">аправляют своих работников в составы ПК, АК, а также в составы </w:t>
      </w:r>
      <w:r w:rsidR="00A34FA7" w:rsidRPr="006D21E4">
        <w:rPr>
          <w:rFonts w:ascii="Times New Roman" w:hAnsi="Times New Roman" w:cs="Times New Roman"/>
          <w:sz w:val="28"/>
          <w:szCs w:val="28"/>
        </w:rPr>
        <w:t>работников ППЭ</w:t>
      </w:r>
      <w:r w:rsidR="00964E31" w:rsidRPr="006D21E4">
        <w:rPr>
          <w:rFonts w:ascii="Times New Roman" w:hAnsi="Times New Roman" w:cs="Times New Roman"/>
          <w:sz w:val="28"/>
          <w:szCs w:val="28"/>
        </w:rPr>
        <w:t xml:space="preserve">, экзаменаторов-собеседников и ассистентов </w:t>
      </w:r>
      <w:r w:rsidR="00D5255E" w:rsidRPr="006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указанных в п.60 Порядка</w:t>
      </w:r>
      <w:r w:rsidR="00964E31" w:rsidRPr="006D21E4">
        <w:rPr>
          <w:rFonts w:ascii="Times New Roman" w:hAnsi="Times New Roman" w:cs="Times New Roman"/>
          <w:sz w:val="28"/>
          <w:szCs w:val="28"/>
        </w:rPr>
        <w:t>;</w:t>
      </w:r>
    </w:p>
    <w:p w:rsidR="00BD7B2B" w:rsidRPr="006D21E4" w:rsidRDefault="00452A27" w:rsidP="00346E0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bCs/>
          <w:sz w:val="28"/>
          <w:szCs w:val="28"/>
        </w:rPr>
        <w:t>обеспечивают прохождение обучения своих сотрудников, задействованных в организации и проведении ГИА-</w:t>
      </w:r>
      <w:r w:rsidR="00772C36" w:rsidRPr="006D21E4">
        <w:rPr>
          <w:rFonts w:ascii="Times New Roman" w:hAnsi="Times New Roman" w:cs="Times New Roman"/>
          <w:bCs/>
          <w:sz w:val="28"/>
          <w:szCs w:val="28"/>
        </w:rPr>
        <w:t>11</w:t>
      </w:r>
      <w:r w:rsidRPr="006D21E4">
        <w:rPr>
          <w:rFonts w:ascii="Times New Roman" w:hAnsi="Times New Roman" w:cs="Times New Roman"/>
          <w:bCs/>
          <w:sz w:val="28"/>
          <w:szCs w:val="28"/>
        </w:rPr>
        <w:t xml:space="preserve">, в т.ч. в дистанционной форме; </w:t>
      </w:r>
    </w:p>
    <w:p w:rsidR="00BD7B2B" w:rsidRPr="006D21E4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color w:val="000000"/>
          <w:sz w:val="28"/>
          <w:szCs w:val="28"/>
        </w:rPr>
        <w:t xml:space="preserve">несут ответственность за </w:t>
      </w:r>
      <w:r w:rsidRPr="006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полноту, достоверность и</w:t>
      </w:r>
      <w:r w:rsidR="00772C36" w:rsidRPr="006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сведений, внесенных в</w:t>
      </w:r>
      <w:r w:rsidR="00772C36" w:rsidRPr="006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РИС, в т.ч. за их своевременное предоставление;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4">
        <w:rPr>
          <w:rFonts w:ascii="Times New Roman" w:hAnsi="Times New Roman" w:cs="Times New Roman"/>
          <w:sz w:val="28"/>
          <w:szCs w:val="28"/>
        </w:rPr>
        <w:t>оказывают содействие МОУО при организации и проведении ГИА-</w:t>
      </w:r>
      <w:r w:rsidR="00772C36" w:rsidRPr="006D21E4">
        <w:rPr>
          <w:rFonts w:ascii="Times New Roman" w:hAnsi="Times New Roman" w:cs="Times New Roman"/>
          <w:sz w:val="28"/>
          <w:szCs w:val="28"/>
        </w:rPr>
        <w:t>11</w:t>
      </w:r>
      <w:r w:rsidRPr="006D21E4">
        <w:rPr>
          <w:rFonts w:ascii="Times New Roman" w:hAnsi="Times New Roman" w:cs="Times New Roman"/>
          <w:sz w:val="28"/>
          <w:szCs w:val="28"/>
        </w:rPr>
        <w:t xml:space="preserve">, своевременно </w:t>
      </w:r>
      <w:r w:rsidRPr="006D21E4">
        <w:rPr>
          <w:rFonts w:ascii="Times New Roman" w:hAnsi="Times New Roman" w:cs="Times New Roman"/>
          <w:color w:val="000000"/>
          <w:sz w:val="28"/>
          <w:szCs w:val="28"/>
        </w:rPr>
        <w:t>представляют в МОУО запрашиваемую информацию по организации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ГИА-</w:t>
      </w:r>
      <w:r w:rsidR="004376F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проводят подготовку обучающихся к ГИА-</w:t>
      </w:r>
      <w:r w:rsidR="004376F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т.ч. через организацию консультаций по учебным предметам), содействуют созданию благоприятного микроклимата среди участников образовательного процесса, комфортных и безопасных условий при проведении ГИА-</w:t>
      </w:r>
      <w:r w:rsidR="004376F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выдают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4376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уведомления на сдачу экзаменов;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и направляют для рассмотрения в ГЭК (после 1 </w:t>
      </w:r>
      <w:r w:rsidR="001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взаимодействие с МОУО) заявления от участников ГИА-</w:t>
      </w:r>
      <w:r w:rsidR="001345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перечня учебных предметов при наличии уважительных причин (болезни или иных обстоятельств, подтвержденных документально);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направляют в МОУО информацию об обучающихся с ОВЗ - участниках ГИА-</w:t>
      </w:r>
      <w:r w:rsidR="001345A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, в т.ч. о необходимости создания специальных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учитывающих особенности психофизического развития </w:t>
      </w:r>
      <w:r>
        <w:rPr>
          <w:rFonts w:ascii="Times New Roman" w:hAnsi="Times New Roman" w:cs="Times New Roman"/>
          <w:sz w:val="28"/>
          <w:szCs w:val="28"/>
        </w:rPr>
        <w:t>участников ГИА-</w:t>
      </w:r>
      <w:r w:rsidR="001345AA">
        <w:rPr>
          <w:rFonts w:ascii="Times New Roman" w:hAnsi="Times New Roman" w:cs="Times New Roman"/>
          <w:sz w:val="28"/>
          <w:szCs w:val="28"/>
        </w:rPr>
        <w:t>11</w:t>
      </w:r>
      <w:r w:rsidR="001345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ОВЗ,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выборе формы проведения ГИА-</w:t>
      </w:r>
      <w:r w:rsidR="001345A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, с обязательным приложением необходимых документов (с подписями, заверенных);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готовят списки участников ГИА-</w:t>
      </w:r>
      <w:r w:rsidR="001345A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диспансерной группы                                 с хроническими заболеваниями для их последующего предоставления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ППЭ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 целях оказания неотложной помощи во время экзаменов в случае необходимости);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направляют в МОУО заявку о предоставлении ЭМ, адаптированных для последующего копирования в увеличенном виде в аудитории в день проведения экзамена, ЭМ со шрифтом Брайля (при необходимости);  </w:t>
      </w:r>
    </w:p>
    <w:p w:rsidR="00BD7B2B" w:rsidRDefault="00452A27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информацию на рассмотрение в ГЭК (через взаимодействие с МОУО) об обучающихся, не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возможности участвовать в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дни (суббота) по</w:t>
      </w:r>
      <w:r w:rsidR="00A4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религиозным убеждениям; </w:t>
      </w:r>
    </w:p>
    <w:p w:rsidR="00BD7B2B" w:rsidRDefault="00452A27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информацию на рассмотрение в ГЭК (через взаимодействие с МОУО) об обучающихся, не явившихся на экзамены по уважительным причинам;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доставку и сопровождение участников ГИА-</w:t>
      </w:r>
      <w:r w:rsidR="000F067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 и обратно, создают условия по сохранению их жизни и здоровья в пути следования;</w:t>
      </w:r>
    </w:p>
    <w:p w:rsidR="00BD7B2B" w:rsidRDefault="00452A2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апелляции о несогласии с выставленными баллами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по соответствующему учебному предмету в соответствии с Порядком;</w:t>
      </w:r>
    </w:p>
    <w:p w:rsidR="000B372C" w:rsidRPr="000B372C" w:rsidRDefault="00452A27" w:rsidP="000B372C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проводят анализ организации и проведения ГИА-</w:t>
      </w:r>
      <w:r w:rsidR="000B372C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используют его результаты при организации подготовки и проведения ГИА-</w:t>
      </w:r>
      <w:r w:rsidR="00874CB4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года.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ОО, на базе которых организованы ППЭ:</w:t>
      </w:r>
    </w:p>
    <w:p w:rsidR="00BD7B2B" w:rsidRPr="009F70EA" w:rsidRDefault="009F70E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372C" w:rsidRPr="000B372C">
        <w:rPr>
          <w:rFonts w:ascii="Times New Roman" w:hAnsi="Times New Roman" w:cs="Times New Roman"/>
          <w:sz w:val="28"/>
          <w:szCs w:val="28"/>
        </w:rPr>
        <w:t xml:space="preserve">беспечивают информационную безопасность при тиражировании, сканировании, хранении, использовании и передаче </w:t>
      </w:r>
      <w:r w:rsidR="000B372C">
        <w:rPr>
          <w:rFonts w:ascii="Times New Roman" w:hAnsi="Times New Roman" w:cs="Times New Roman"/>
          <w:sz w:val="28"/>
          <w:szCs w:val="28"/>
        </w:rPr>
        <w:t>ЭМ</w:t>
      </w:r>
      <w:r w:rsidR="000B372C" w:rsidRPr="000B372C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 w:rsidR="00452A27" w:rsidRPr="000B37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70EA" w:rsidRDefault="009F70E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70EA">
        <w:rPr>
          <w:rFonts w:ascii="Times New Roman" w:hAnsi="Times New Roman" w:cs="Times New Roman"/>
          <w:sz w:val="28"/>
          <w:szCs w:val="28"/>
        </w:rPr>
        <w:t>беспечивают в период проведения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9F70EA">
        <w:rPr>
          <w:rFonts w:ascii="Times New Roman" w:hAnsi="Times New Roman" w:cs="Times New Roman"/>
          <w:sz w:val="28"/>
          <w:szCs w:val="28"/>
        </w:rPr>
        <w:t xml:space="preserve"> бесперебойное энергоснабжение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9F70EA">
        <w:rPr>
          <w:rFonts w:ascii="Times New Roman" w:hAnsi="Times New Roman" w:cs="Times New Roman"/>
          <w:sz w:val="28"/>
          <w:szCs w:val="28"/>
        </w:rPr>
        <w:t xml:space="preserve"> и работу средств телефонной связи;</w:t>
      </w:r>
    </w:p>
    <w:p w:rsidR="009F70EA" w:rsidRPr="009F70EA" w:rsidRDefault="009F70E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0EA">
        <w:rPr>
          <w:rFonts w:ascii="Times New Roman" w:hAnsi="Times New Roman" w:cs="Times New Roman"/>
          <w:sz w:val="28"/>
          <w:szCs w:val="28"/>
        </w:rPr>
        <w:t>организовывают работу по сохранению оборудования ППЭ системой видеонаблюдения, стационарными или переносными металлоискателями;</w:t>
      </w:r>
    </w:p>
    <w:p w:rsidR="00BD7B2B" w:rsidRDefault="00452A2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 охрану правопорядка и работу медицинских пунктов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в ППЭ;</w:t>
      </w:r>
    </w:p>
    <w:p w:rsidR="00BD7B2B" w:rsidRDefault="00452A2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медицинского работника в ППЭ списком участников диспансерной группы с хроническими заболеваниями, а также участников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с ОВЗ, на каждый экзамен, проводимый в данном ППЭ;</w:t>
      </w:r>
    </w:p>
    <w:p w:rsidR="00BD7B2B" w:rsidRDefault="00452A2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обеспечивают готовность ППЭ, проверяют соответствие всех помещений, выделяемых для проведения ГИА-</w:t>
      </w:r>
      <w:r w:rsidR="003764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требованиям и заполняют протокол готовности ППЭ не позднее чем за один календарный день до начала экзамена (руководитель ППЭ и руководитель ОО, на базе которого организован ППЭ);</w:t>
      </w:r>
    </w:p>
    <w:p w:rsidR="00BD7B2B" w:rsidRDefault="00452A2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создают условия для организации питания и перерывов для проведения необходимых лечебных и профилактических мероприятий участникам ГИА-</w:t>
      </w:r>
      <w:r w:rsidR="00BB725B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ОВЗ;</w:t>
      </w:r>
    </w:p>
    <w:p w:rsidR="00BD7B2B" w:rsidRDefault="00452A2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в аудиториях и на территории ППЭ накануне экзаменов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после их завершения генеральные уборки с применением дезинфицирующих средств по вирусному режиму (при необходимости); устанавливают при входе в ППЭ дозаторы с антисептическим средством для обработки рук (при необходимости);</w:t>
      </w:r>
    </w:p>
    <w:p w:rsidR="00BD7B2B" w:rsidRDefault="00452A2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при входе в ППЭ проведение термометрии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 xml:space="preserve">с использованием бесконтактных термометров с целью выявления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и недопущения участников экзаменов и лиц, задействованных в проведении экзаменов, с признаками респираторных заболеваний (при необходимости);</w:t>
      </w:r>
    </w:p>
    <w:p w:rsidR="00BD7B2B" w:rsidRDefault="00452A27" w:rsidP="003B5354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обеспечивают лиц, задействованных в проведении экзаменов, средствами индивидуальной защиты (маски, перчатки, при необходимости);</w:t>
      </w:r>
    </w:p>
    <w:p w:rsidR="00BD7B2B" w:rsidRDefault="00452A27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организуют питьевой режим с использованием воды в емкостях промышленного производства с достаточным количеством одноразовой посуды;</w:t>
      </w:r>
    </w:p>
    <w:p w:rsidR="00BD7B2B" w:rsidRDefault="00452A27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незамедлительно информируют о всех внештатных ситуациях ГЭК.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6. Государственная экзаменационная комиссия Приморского края.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Работа ГЭК регламентируется Положением о ГЭК, утвержденным приказом МО ПК.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  Предметные комиссии Приморского края.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Работа ПК регламентируется Положением о ПК, утвержденным приказом МО ПК.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 Апелляционная комиссия Приморского края.</w:t>
      </w: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АК регламентируется Положением о АК, утвержденным приказом МО ПК.</w:t>
      </w:r>
    </w:p>
    <w:p w:rsidR="00BD7B2B" w:rsidRDefault="00BD7B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B2B" w:rsidRDefault="00452A2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9. Порядок подачи обучающимися заявлений на прохождение ГИА-</w:t>
      </w:r>
      <w:r w:rsidR="003B535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>и формам ГИА-</w:t>
      </w:r>
      <w:r w:rsidR="003B535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7B2B" w:rsidRDefault="00452A2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прохождение ГИА-</w:t>
      </w:r>
      <w:r w:rsidR="003B53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учебных предметов,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участия в ГИА-</w:t>
      </w:r>
      <w:r w:rsidR="003B535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формы (форм) проведения ГИА-</w:t>
      </w:r>
      <w:r w:rsidR="003B53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подаётся обучающимися в ОО до 01 </w:t>
      </w:r>
      <w:r w:rsidR="003B535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BD7B2B" w:rsidRDefault="00452A2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на участие в ГВЭ обучающемуся необходимо указать форму сдачи экзамена (устная или письменная). При выборе письменной формы ГВЭ по русскому языку обучающемуся необходимо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указать форму проведения экзамена: сжатое изложение                      с творческим </w:t>
      </w:r>
      <w:r w:rsidR="00747557">
        <w:rPr>
          <w:rFonts w:ascii="Times New Roman" w:hAnsi="Times New Roman" w:cs="Times New Roman"/>
          <w:sz w:val="28"/>
          <w:szCs w:val="28"/>
        </w:rPr>
        <w:t>сочин</w:t>
      </w:r>
      <w:r w:rsidR="00914E8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/диктант. Участник ГВЭ может выбрать только ту форму проведения, которая доступна для определенной категории (в т.ч. нозологической). Для разных учебных предметов участники ГВЭ могут выбрать разные формы проведения ГВЭ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B2B" w:rsidRDefault="00452A2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 участие в экзамене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личность, или уполномоченными лицами на основании документа, удостоверяющего их личность, и оформленной в установленном порядке доверенности; </w:t>
      </w:r>
    </w:p>
    <w:p w:rsidR="00BD7B2B" w:rsidRDefault="00452A27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ОВЗ при подаче заявления предоставляют копию рекомендаций ПМПК, а обучающиеся дети-инвалиды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инвалиды - оригинал или заверенную в 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экспертизы; основаниями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создания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специальных условий проведения экзамена, соответствующих состоянию здоровья и психофизическим особенностям каждого участника ГИА-</w:t>
      </w:r>
      <w:r w:rsidR="00914E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пунктом </w:t>
      </w:r>
      <w:r w:rsidR="00C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проведения ГИА-</w:t>
      </w:r>
      <w:r w:rsidR="00C2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0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B2B" w:rsidRDefault="00452A2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являющиеся в текущем учебном году победителями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призерами заключительного этапа всероссийской олимпиады школьников, членами сборных команд РФ, участвовавших в международных олимпиадах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сформированных в порядке, устанавливаемом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освобождаются от прохождения ГИА-</w:t>
      </w:r>
      <w:r w:rsidR="0060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учебному предмету, соответствующему профилю всероссийской олимпиады школьников, международной олимпиады;</w:t>
      </w:r>
    </w:p>
    <w:p w:rsidR="00BD7B2B" w:rsidRDefault="00452A2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вправе изменить перечень указанных в заявлении экзаменов, а также форму прохождения ГИА-</w:t>
      </w:r>
      <w:r w:rsidR="006003A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01 </w:t>
      </w:r>
      <w:r w:rsidR="00600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наличии у них уважительных причин (болезни или иных обстоятельств), подтвержденных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документально; заявление подается не позднее чем за две недели до начала соответствующего экзамена; </w:t>
      </w:r>
    </w:p>
    <w:p w:rsidR="00BD7B2B" w:rsidRDefault="00452A2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не имеющие возможности участвовать в ГИА-</w:t>
      </w:r>
      <w:r w:rsidR="001C15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определенные дни (суббота) проведения ГИА-</w:t>
      </w:r>
      <w:r w:rsidR="001C15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религиозным убеждениям, указывают это в своем заявлении.</w:t>
      </w:r>
    </w:p>
    <w:p w:rsidR="00BD7B2B" w:rsidRDefault="00BD7B2B" w:rsidP="00034160">
      <w:pPr>
        <w:widowControl w:val="0"/>
        <w:tabs>
          <w:tab w:val="left" w:pos="851"/>
        </w:tabs>
        <w:spacing w:after="0" w:line="360" w:lineRule="auto"/>
        <w:ind w:firstLine="709"/>
        <w:jc w:val="both"/>
      </w:pP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Проведение ГИА-</w:t>
      </w:r>
      <w:r w:rsidR="00373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ППЭ.</w:t>
      </w:r>
    </w:p>
    <w:p w:rsidR="00BD7B2B" w:rsidRDefault="00452A27" w:rsidP="00034160">
      <w:pPr>
        <w:numPr>
          <w:ilvl w:val="1"/>
          <w:numId w:val="8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часть:</w:t>
      </w:r>
    </w:p>
    <w:p w:rsidR="00BD7B2B" w:rsidRDefault="00452A27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экзамена участник ГИА-</w:t>
      </w:r>
      <w:r w:rsidR="007E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прибывает в ППЭ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9.00 по местному времени;</w:t>
      </w:r>
    </w:p>
    <w:p w:rsidR="00BD7B2B" w:rsidRDefault="00452A27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участников ГИА-</w:t>
      </w:r>
      <w:r w:rsidR="00D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ППЭ осуществляется при наличии              у них документов, удостоверяющих личность, и при наличии их в списках распределения в данный ППЭ. В случае отсутствия у участника ГИА-</w:t>
      </w:r>
      <w:r w:rsidR="00D6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личность, но при наличии его в списках распределения в данный ППЭ, он допускается в ППЭ после подтверждения его личности сопровождающим. Проверка указанных документов, установление соответствия личности представленным документам, проверка наличия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списках распределения в данный ППЭ осуществляются при входе в ППЭ ответственными организаторами и (или) сотрудниками, осуществляющими охрану правопорядка;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 Устройства неинвазивного мониторинга глюкозы разрешено иметь при себе по решению ГЭК.</w:t>
      </w:r>
    </w:p>
    <w:p w:rsidR="00BD7B2B" w:rsidRDefault="00452A27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организаторы распределяются по аудиториям исходя из того,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в каждой аудитории присутствует не менее двух организаторов. Во время проведения экзамена часть организаторов находится на этажах ППЭ (организаторы вне аудитории) и помогает участникам ГИА-</w:t>
      </w:r>
      <w:r w:rsidR="000A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помещениях ППЭ, а также осуществляет контроль за перемещением лиц,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задействованных в проведении экзамена;</w:t>
      </w:r>
    </w:p>
    <w:p w:rsidR="00BD7B2B" w:rsidRDefault="00452A27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ГИА-</w:t>
      </w:r>
      <w:r w:rsidR="000A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рассаживаются за рабочие места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 xml:space="preserve">с проведенным распределением; изменение рабочего места не допускается; </w:t>
      </w:r>
    </w:p>
    <w:p w:rsidR="00BD7B2B" w:rsidRDefault="00452A27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организации ГВЭ по русскому языку следует учесть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для его проведения необходимы разные (отдельные) аудитории: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аудитори</w:t>
      </w:r>
      <w:r w:rsidR="00734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7343EB"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F4F1F" w:rsidRPr="002F4F1F">
        <w:rPr>
          <w:rFonts w:ascii="Times New Roman" w:hAnsi="Times New Roman" w:cs="Times New Roman"/>
          <w:sz w:val="28"/>
          <w:szCs w:val="28"/>
        </w:rPr>
        <w:t>аудитория для проведения диктанта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аудитория для проведения </w:t>
      </w:r>
      <w:r w:rsidR="00FC7C3E">
        <w:rPr>
          <w:rFonts w:ascii="Times New Roman" w:hAnsi="Times New Roman" w:cs="Times New Roman"/>
          <w:sz w:val="28"/>
          <w:szCs w:val="28"/>
        </w:rPr>
        <w:t>ГВЭ в устной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C72" w:rsidRPr="00811C72" w:rsidRDefault="00452A27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опоздания участника на экзамен он допускается к сдаче ГИА-</w:t>
      </w:r>
      <w:r w:rsidR="001A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порядке, при этом время окончания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не продлевается,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инструктаж, проводимый организаторами,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проводится (за исключением, когда в аудитории нет других участников), о чем сообщается участнику ГИА-</w:t>
      </w:r>
      <w:r w:rsidR="001A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B2B" w:rsidRPr="00034160" w:rsidRDefault="00811C72" w:rsidP="00034160">
      <w:pPr>
        <w:numPr>
          <w:ilvl w:val="2"/>
          <w:numId w:val="9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</w:t>
      </w:r>
      <w:r w:rsidR="006D2774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6D2774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CB7D8D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</w:t>
      </w:r>
      <w:r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D8D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распечатанную инструкцию </w:t>
      </w:r>
      <w:r w:rsidR="0030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(Приложение) </w:t>
      </w:r>
      <w:r w:rsidR="00CB7D8D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участника экзамена, зачитываемую организатором </w:t>
      </w:r>
      <w:r w:rsidR="0030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7D8D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аудитории перед началом экзамена под подпись об ознакомлении</w:t>
      </w:r>
      <w:r w:rsidR="00034160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на листе бумаги формата А4 опоздавшие участники экзамена делают запись </w:t>
      </w:r>
      <w:r w:rsidR="0030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4160" w:rsidRPr="0003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они ознакомлены с порядком проведения экзамена и с установленной ответственностью за нарушение Порядка).</w:t>
      </w:r>
    </w:p>
    <w:p w:rsidR="00BD7B2B" w:rsidRDefault="00452A27" w:rsidP="00034160">
      <w:pPr>
        <w:numPr>
          <w:ilvl w:val="2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DC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предмету, спецификацией КИМ </w:t>
      </w:r>
      <w:r w:rsidR="00DC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прослушивание текста, допуск опоздавших участников в аудиторию во время прослушивания соответствующей аудиозаписи не осуществляется (за исключением случаев, когда в аудитории нет других участников или когда участники в аудитории завершили прослушивание соответствующей аудиозаписи); опоздавшие участники заходят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аудиторию после того, как участники в аудитории завершили прослушивание </w:t>
      </w:r>
      <w:bookmarkStart w:id="2" w:name="_Hlk15870960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D7B2B" w:rsidRDefault="00452A27" w:rsidP="00034160">
      <w:pPr>
        <w:numPr>
          <w:ilvl w:val="2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персональное прослушивание для опоздавших участников экзамена не проводится (за исключением случаев, когда в аудитории нет других участников экзамена);</w:t>
      </w:r>
    </w:p>
    <w:p w:rsidR="00BD7B2B" w:rsidRDefault="00452A27" w:rsidP="00034160">
      <w:pPr>
        <w:numPr>
          <w:ilvl w:val="2"/>
          <w:numId w:val="9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опоздании участника на экзамен и его отсутствии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на прослушивании аудиозаписи рекомендуется составить акт (в свободной форме), указанный акт подписывает участник ГИА-</w:t>
      </w:r>
      <w:r w:rsidR="0046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руководитель ППЭ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представитель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ГЭК ПК.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течение двух часов от начала экзамена, устанавливаемого едиными расписаниями проведения </w:t>
      </w:r>
      <w:r w:rsidR="004117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ГЭ, ГВЭ, ни один из участников ГИА-</w:t>
      </w:r>
      <w:r w:rsidR="002774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предмету.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указанные в пункте</w:t>
      </w:r>
      <w:r w:rsidR="00086812">
        <w:rPr>
          <w:rFonts w:ascii="Times New Roman" w:hAnsi="Times New Roman" w:cs="Times New Roman"/>
          <w:sz w:val="28"/>
          <w:szCs w:val="28"/>
        </w:rPr>
        <w:t xml:space="preserve"> </w:t>
      </w:r>
      <w:r w:rsidR="002C67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 Порядка, общественные наблюдатели, а также участники ГИА, покинувшие ППЭ в день проведения экзамена, повторно в ППЭ в указанный день не допускаются.</w:t>
      </w:r>
    </w:p>
    <w:p w:rsidR="00BD7B2B" w:rsidRDefault="00452A27" w:rsidP="00034160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экзамена в аудитории:</w:t>
      </w:r>
    </w:p>
    <w:p w:rsidR="00BD7B2B" w:rsidRDefault="00452A27" w:rsidP="00034160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экзамена на рабочем столе участника ГИА-</w:t>
      </w:r>
      <w:r w:rsidR="0073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ЭМ </w:t>
      </w:r>
      <w:r w:rsidR="0073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</w:t>
      </w:r>
      <w:r w:rsidR="0073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3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</w:t>
      </w:r>
    </w:p>
    <w:p w:rsidR="00BD7B2B" w:rsidRDefault="00452A27" w:rsidP="0003416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капиллярная ручка с чернилами черного цвета;</w:t>
      </w:r>
    </w:p>
    <w:p w:rsidR="00BD7B2B" w:rsidRDefault="00452A27" w:rsidP="0003416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BD7B2B" w:rsidRDefault="00452A27" w:rsidP="0003416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(при необходимости);</w:t>
      </w:r>
    </w:p>
    <w:p w:rsidR="00BD7B2B" w:rsidRDefault="00452A27" w:rsidP="0003416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ГИА-</w:t>
      </w:r>
      <w:r w:rsidR="00A65AB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от выполнения ими Э</w:t>
      </w:r>
      <w:r w:rsidR="00A65A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A65AB1">
        <w:rPr>
          <w:rFonts w:ascii="Times New Roman" w:hAnsi="Times New Roman" w:cs="Times New Roman"/>
          <w:sz w:val="28"/>
          <w:szCs w:val="28"/>
        </w:rPr>
        <w:t xml:space="preserve"> средства обучения и </w:t>
      </w:r>
      <w:r w:rsidR="00A65AB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воспитания. которые можно использовать на экзаменах по отдельным учебным </w:t>
      </w:r>
      <w:r w:rsidR="007F129F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A65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B2B" w:rsidRDefault="00452A27" w:rsidP="0003416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технические средства (для лиц,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Порядка) (при необходимости);</w:t>
      </w:r>
    </w:p>
    <w:p w:rsidR="00BD7B2B" w:rsidRDefault="00452A27" w:rsidP="00034160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черновики, выданные в ППЭ.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вещи участники ГИА-</w:t>
      </w:r>
      <w:r w:rsidR="00C5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оставляют в специально отведенном месте для хранения личных вещей участников ГИА-</w:t>
      </w:r>
      <w:r w:rsidR="00280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расположенном до входа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в ППЭ.</w:t>
      </w:r>
    </w:p>
    <w:p w:rsidR="00BD7B2B" w:rsidRDefault="00452A27" w:rsidP="00034160">
      <w:pPr>
        <w:numPr>
          <w:ilvl w:val="1"/>
          <w:numId w:val="9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экзамена организаторы: 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инструктаж, в том числе информируют участников ГИА-</w:t>
      </w:r>
      <w:r w:rsidR="0055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о порядке проведения экзамена, правилах оформления ЭР, продолжительности экзамена, порядке подачи апелляций о нарушении установленного порядка проведения ГИА-</w:t>
      </w:r>
      <w:r w:rsidR="0000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несогласии с выставленными баллами, а также о времени и месте ознакомления с результатами ГИА-</w:t>
      </w:r>
      <w:r w:rsidR="00466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информируют участников ГИА-</w:t>
      </w:r>
      <w:r w:rsidR="0000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записи на КИМ и черновиках не обрабатываются и не проверяются;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печати ЭМ в аудитории организаторы в присутствии участников экзаменов и общественных наблюдателей (при наличии) организуют печать ЭМ на бумажные носители при содействии технического специалиста, члена ГЭК.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участникам ГИА-</w:t>
      </w:r>
      <w:r w:rsidR="0000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ЭМ, которые включают в себя листы (бланки) для записи ответов, КИМ, а также черновики. 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брака или некомплектности ЭМ организаторы выдают такому участнику ГИА-</w:t>
      </w:r>
      <w:r w:rsidR="002D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комплект ЭМ. 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указанию организаторов участники ГИА-</w:t>
      </w:r>
      <w:r w:rsidR="002D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заполняют регистрационные поля ЭР; организаторы проверяют правильность заполнения участниками ГИА-</w:t>
      </w:r>
      <w:r w:rsidR="002D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полей ЭР; по завершении заполнения регистрационных полей ЭР всеми участниками ГИА-</w:t>
      </w:r>
      <w:r w:rsidR="00AF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объявляют начало экзамена и время его окончания, фиксируют их на доске (информационном стенде), после чего участники ГИА-</w:t>
      </w:r>
      <w:r w:rsidR="00AF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приступают </w:t>
      </w:r>
      <w:r w:rsidR="00AF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ЭР.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нехватки места в листах (бланках) для записи ответов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на задания с развернутым ответом по просьбе участников ГИА-</w:t>
      </w:r>
      <w:r w:rsidR="00B4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выдают ему дополнительный лист (бланк); при этом организаторы фиксируют связь номеров основного и дополнительного листа (бланка) в специальных полях листов (бланков) в соответствии с технологией проведения ГИА-</w:t>
      </w:r>
      <w:r w:rsidR="00B4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участникам ГИА-</w:t>
      </w:r>
      <w:r w:rsidR="00B41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выдаются дополнительные черновики. 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экзамена участники ГИА-</w:t>
      </w:r>
      <w:r w:rsidR="005B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соблюдают Порядок проведения ГИА-</w:t>
      </w:r>
      <w:r w:rsidR="005B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следуют указаниям организаторов, а организаторы обеспечивают Порядок проведения ГИА-</w:t>
      </w:r>
      <w:r w:rsidR="005B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аудитории и ППЭ.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экзамена участники ГИА-</w:t>
      </w:r>
      <w:r w:rsidR="005B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общаться друг с другом, не могут свободно перемещаться по аудитории и ППЭ. 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экзамена участники ГИА-</w:t>
      </w:r>
      <w:r w:rsidR="00975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выходить из аудитории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и перемещаться по ППЭ в сопровождении одного из организаторов. При выходе из аудитории участники ГИА-</w:t>
      </w:r>
      <w:r w:rsidR="005B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оставляют ЭМ и черновики на рабочем столе. Организатор проверяет комплектность оставленных участником ГИА-</w:t>
      </w:r>
      <w:r w:rsidR="00FE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 и черновиков</w:t>
      </w:r>
      <w:r>
        <w:rPr>
          <w:rStyle w:val="11"/>
          <w:rFonts w:ascii="Times New Roman" w:hAnsi="Times New Roman" w:cs="Times New Roman"/>
          <w:sz w:val="28"/>
          <w:szCs w:val="28"/>
        </w:rPr>
        <w:t>, а также вносит сведения о выходе и возврате участника экзам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ена в ведомость учета времени отсутствия участников экзамена в аудитории.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допустившие нарушение Порядка проведения ГИА-</w:t>
      </w:r>
      <w:r w:rsidR="00FE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удаляются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 экзамена. Для этого организаторы, руководитель ППЭ или общественные наблюдатели приглашают </w:t>
      </w:r>
      <w:r w:rsidR="0025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ГИА-</w:t>
      </w:r>
      <w:r w:rsidR="0025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отметку. Акт об удалении с экзамена составляется в штабе ППЭ в присутствии руководителя ППЭ, уполномоченного представителя ГЭК, организатора ППЭ, общественного наблюдателя (при наличии).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участник ГИА-</w:t>
      </w:r>
      <w:r w:rsidR="0079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здоровья или другим объективным причинам не может завершить выполнение экзаменационной работы, он досрочно покидает аудиторию. Ответственный организатор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приглашает организатора вне аудитории, который сопровождает такого участника ГИА-</w:t>
      </w:r>
      <w:r w:rsidR="00BE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медицинскому работнику и приглашает уполномоченного представителя ГЭК. В случае подтверждения медицинским работником ухудшения состояния здоровья участника ГИА-</w:t>
      </w:r>
      <w:r w:rsidR="00BE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согласии участника ГИА-</w:t>
      </w:r>
      <w:r w:rsidR="00F9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досрочно завершить экзамен </w:t>
      </w:r>
      <w:r w:rsidR="00F90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ГИА-</w:t>
      </w:r>
      <w:r w:rsidR="00FB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отметку. При плохом самочувствии участника экзамена руководителю ППЭ необходимо в оперативном порядке поставить в известность об этом факте родителей (законных представителей) участника экзамена.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Акты об удалении с экзамена и о досрочном завершении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по объективным причинам составляются в двух экземплярах;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рассмотрения, принятия решения и последующего направления в ПК ИРО для учета при обработке ЭР.</w:t>
      </w:r>
    </w:p>
    <w:p w:rsidR="00BD7B2B" w:rsidRDefault="00452A27" w:rsidP="00034160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Инструктивно-методические материалы.</w:t>
      </w:r>
    </w:p>
    <w:p w:rsidR="00BD7B2B" w:rsidRDefault="00452A27" w:rsidP="00034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ГИА-</w:t>
      </w:r>
      <w:r w:rsidR="009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инструктивно-методические  материалы: </w:t>
      </w:r>
      <w:r w:rsidR="008A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для работников ППЭ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инструкция для участника ГИА-</w:t>
      </w:r>
      <w:r w:rsidR="009841E6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зачитываемая организатором в аудитории перед началом экзамена;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приложения (особенности подготовки аудиторий (включая дополнительные материалы и оборудование) к </w:t>
      </w:r>
      <w:r w:rsidR="009841E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ГЭ по учебным предметам;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журнал учета участников ГИА-</w:t>
      </w:r>
      <w:r w:rsidR="00E22DA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обратившихся к медицинскому работнику;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памятка о правилах проведения ГИА-</w:t>
      </w:r>
      <w:r w:rsidR="00E22DA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(для ознакомления участников ГИА-</w:t>
      </w:r>
      <w:r w:rsidR="00E22DA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их родителей (законных представителей) под подпись); информационно-методические письма МО ПК, методические рекомендации Рособрнадзора по подготовке и проведению ГИА-</w:t>
      </w:r>
      <w:r w:rsidR="00E22DA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3" w:name="_GoBack"/>
      <w:bookmarkEnd w:id="3"/>
    </w:p>
    <w:sectPr w:rsidR="00BD7B2B">
      <w:headerReference w:type="default" r:id="rId9"/>
      <w:pgSz w:w="11906" w:h="16838"/>
      <w:pgMar w:top="567" w:right="851" w:bottom="1134" w:left="1418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11" w:rsidRDefault="002D7E11">
      <w:pPr>
        <w:spacing w:after="0" w:line="240" w:lineRule="auto"/>
      </w:pPr>
      <w:r>
        <w:separator/>
      </w:r>
    </w:p>
  </w:endnote>
  <w:endnote w:type="continuationSeparator" w:id="0">
    <w:p w:rsidR="002D7E11" w:rsidRDefault="002D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11" w:rsidRDefault="002D7E11">
      <w:pPr>
        <w:spacing w:after="0" w:line="240" w:lineRule="auto"/>
      </w:pPr>
      <w:r>
        <w:separator/>
      </w:r>
    </w:p>
  </w:footnote>
  <w:footnote w:type="continuationSeparator" w:id="0">
    <w:p w:rsidR="002D7E11" w:rsidRDefault="002D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11" w:rsidRDefault="002D7E11" w:rsidP="00A90BE0">
    <w:pPr>
      <w:pStyle w:val="afa"/>
      <w:spacing w:after="24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0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0E99"/>
    <w:multiLevelType w:val="multilevel"/>
    <w:tmpl w:val="791001E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487A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0595F08"/>
    <w:multiLevelType w:val="multilevel"/>
    <w:tmpl w:val="1DD4AC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035A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32060E8"/>
    <w:multiLevelType w:val="multilevel"/>
    <w:tmpl w:val="FE024930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BAB2010"/>
    <w:multiLevelType w:val="multilevel"/>
    <w:tmpl w:val="97DEC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4F057D"/>
    <w:multiLevelType w:val="multilevel"/>
    <w:tmpl w:val="59A4703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4C2A30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C66C8C"/>
    <w:multiLevelType w:val="multilevel"/>
    <w:tmpl w:val="0FA8F6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32F08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B2B4B09"/>
    <w:multiLevelType w:val="multilevel"/>
    <w:tmpl w:val="ABF8C12C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653B5696"/>
    <w:multiLevelType w:val="multilevel"/>
    <w:tmpl w:val="E3D287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2B"/>
    <w:rsid w:val="00006ACC"/>
    <w:rsid w:val="000239BC"/>
    <w:rsid w:val="00034066"/>
    <w:rsid w:val="00034160"/>
    <w:rsid w:val="00036A43"/>
    <w:rsid w:val="00054005"/>
    <w:rsid w:val="0006478C"/>
    <w:rsid w:val="00064A2E"/>
    <w:rsid w:val="0008069A"/>
    <w:rsid w:val="00085985"/>
    <w:rsid w:val="00085B50"/>
    <w:rsid w:val="00086812"/>
    <w:rsid w:val="000959B4"/>
    <w:rsid w:val="000A15A8"/>
    <w:rsid w:val="000A4DC1"/>
    <w:rsid w:val="000B3261"/>
    <w:rsid w:val="000B372C"/>
    <w:rsid w:val="000C038C"/>
    <w:rsid w:val="000C7616"/>
    <w:rsid w:val="000F067C"/>
    <w:rsid w:val="00102645"/>
    <w:rsid w:val="001070EE"/>
    <w:rsid w:val="00114C7A"/>
    <w:rsid w:val="00120AC4"/>
    <w:rsid w:val="00132675"/>
    <w:rsid w:val="00133FA8"/>
    <w:rsid w:val="001345AA"/>
    <w:rsid w:val="00182F4D"/>
    <w:rsid w:val="001A0936"/>
    <w:rsid w:val="001A558F"/>
    <w:rsid w:val="001C15B8"/>
    <w:rsid w:val="001C7340"/>
    <w:rsid w:val="001C7B43"/>
    <w:rsid w:val="001D1FE7"/>
    <w:rsid w:val="001D448A"/>
    <w:rsid w:val="001E3340"/>
    <w:rsid w:val="0025127C"/>
    <w:rsid w:val="00261AB5"/>
    <w:rsid w:val="0026716C"/>
    <w:rsid w:val="00276528"/>
    <w:rsid w:val="00277455"/>
    <w:rsid w:val="00280677"/>
    <w:rsid w:val="0028198C"/>
    <w:rsid w:val="00293914"/>
    <w:rsid w:val="002A6CC4"/>
    <w:rsid w:val="002C44F6"/>
    <w:rsid w:val="002C6745"/>
    <w:rsid w:val="002D7E11"/>
    <w:rsid w:val="002E47F5"/>
    <w:rsid w:val="002F4F1F"/>
    <w:rsid w:val="00301A7B"/>
    <w:rsid w:val="00301EAC"/>
    <w:rsid w:val="00321608"/>
    <w:rsid w:val="00326301"/>
    <w:rsid w:val="00345F75"/>
    <w:rsid w:val="00346E02"/>
    <w:rsid w:val="00347792"/>
    <w:rsid w:val="00352D50"/>
    <w:rsid w:val="00370ABA"/>
    <w:rsid w:val="00373F32"/>
    <w:rsid w:val="0037649E"/>
    <w:rsid w:val="00383DDF"/>
    <w:rsid w:val="0038437E"/>
    <w:rsid w:val="003B5354"/>
    <w:rsid w:val="003D23B2"/>
    <w:rsid w:val="003D62FF"/>
    <w:rsid w:val="003D78EC"/>
    <w:rsid w:val="00401D19"/>
    <w:rsid w:val="0041179A"/>
    <w:rsid w:val="00413A0C"/>
    <w:rsid w:val="00413F87"/>
    <w:rsid w:val="0042020F"/>
    <w:rsid w:val="004300BE"/>
    <w:rsid w:val="004376FF"/>
    <w:rsid w:val="004404C8"/>
    <w:rsid w:val="00452A27"/>
    <w:rsid w:val="0045404B"/>
    <w:rsid w:val="00455B68"/>
    <w:rsid w:val="004641D9"/>
    <w:rsid w:val="00466E78"/>
    <w:rsid w:val="00484120"/>
    <w:rsid w:val="00487FC0"/>
    <w:rsid w:val="004914A1"/>
    <w:rsid w:val="004C4A35"/>
    <w:rsid w:val="004C63DD"/>
    <w:rsid w:val="004E2D6B"/>
    <w:rsid w:val="004F14C6"/>
    <w:rsid w:val="004F32DE"/>
    <w:rsid w:val="00527A06"/>
    <w:rsid w:val="00535DE4"/>
    <w:rsid w:val="005469EC"/>
    <w:rsid w:val="00556515"/>
    <w:rsid w:val="00562454"/>
    <w:rsid w:val="005624FB"/>
    <w:rsid w:val="00574BAB"/>
    <w:rsid w:val="00580CD4"/>
    <w:rsid w:val="0058171A"/>
    <w:rsid w:val="005A5353"/>
    <w:rsid w:val="005B03D9"/>
    <w:rsid w:val="005C7D83"/>
    <w:rsid w:val="005D40E3"/>
    <w:rsid w:val="005E0694"/>
    <w:rsid w:val="006003A4"/>
    <w:rsid w:val="0061103D"/>
    <w:rsid w:val="006477A3"/>
    <w:rsid w:val="00651003"/>
    <w:rsid w:val="00691499"/>
    <w:rsid w:val="006926FE"/>
    <w:rsid w:val="006A49AD"/>
    <w:rsid w:val="006A7497"/>
    <w:rsid w:val="006D21E4"/>
    <w:rsid w:val="006D2774"/>
    <w:rsid w:val="006E5C3F"/>
    <w:rsid w:val="0070079C"/>
    <w:rsid w:val="00711A0A"/>
    <w:rsid w:val="007155CB"/>
    <w:rsid w:val="00726EB6"/>
    <w:rsid w:val="0073122B"/>
    <w:rsid w:val="0073217B"/>
    <w:rsid w:val="007343EB"/>
    <w:rsid w:val="007371BF"/>
    <w:rsid w:val="00747557"/>
    <w:rsid w:val="00772C36"/>
    <w:rsid w:val="0079033C"/>
    <w:rsid w:val="007A790A"/>
    <w:rsid w:val="007B2FAF"/>
    <w:rsid w:val="007E79D8"/>
    <w:rsid w:val="007F129F"/>
    <w:rsid w:val="00803EC6"/>
    <w:rsid w:val="0080619F"/>
    <w:rsid w:val="00811C72"/>
    <w:rsid w:val="00816597"/>
    <w:rsid w:val="008438E7"/>
    <w:rsid w:val="00844B0D"/>
    <w:rsid w:val="0084779A"/>
    <w:rsid w:val="00874CB4"/>
    <w:rsid w:val="00880171"/>
    <w:rsid w:val="00891BCC"/>
    <w:rsid w:val="008948DC"/>
    <w:rsid w:val="008A1652"/>
    <w:rsid w:val="008A6CB2"/>
    <w:rsid w:val="008C476C"/>
    <w:rsid w:val="008C7E7B"/>
    <w:rsid w:val="008D4C1B"/>
    <w:rsid w:val="008F2A5B"/>
    <w:rsid w:val="008F6072"/>
    <w:rsid w:val="008F766B"/>
    <w:rsid w:val="00904CD0"/>
    <w:rsid w:val="00905356"/>
    <w:rsid w:val="009073EA"/>
    <w:rsid w:val="00914E8C"/>
    <w:rsid w:val="00925E3A"/>
    <w:rsid w:val="00927278"/>
    <w:rsid w:val="009364D5"/>
    <w:rsid w:val="00957DBE"/>
    <w:rsid w:val="00964E31"/>
    <w:rsid w:val="0096661D"/>
    <w:rsid w:val="00966A4E"/>
    <w:rsid w:val="00972A15"/>
    <w:rsid w:val="0097499D"/>
    <w:rsid w:val="00975EC3"/>
    <w:rsid w:val="009841E6"/>
    <w:rsid w:val="009A4DE4"/>
    <w:rsid w:val="009B2D84"/>
    <w:rsid w:val="009C2FFC"/>
    <w:rsid w:val="009D166C"/>
    <w:rsid w:val="009F3671"/>
    <w:rsid w:val="009F70EA"/>
    <w:rsid w:val="00A06D01"/>
    <w:rsid w:val="00A34FA7"/>
    <w:rsid w:val="00A43BDA"/>
    <w:rsid w:val="00A64AF9"/>
    <w:rsid w:val="00A65AB1"/>
    <w:rsid w:val="00A84874"/>
    <w:rsid w:val="00A90BE0"/>
    <w:rsid w:val="00AF66BA"/>
    <w:rsid w:val="00AF7D11"/>
    <w:rsid w:val="00B119FD"/>
    <w:rsid w:val="00B17717"/>
    <w:rsid w:val="00B2656C"/>
    <w:rsid w:val="00B274E4"/>
    <w:rsid w:val="00B41B09"/>
    <w:rsid w:val="00B53A1A"/>
    <w:rsid w:val="00B57FEF"/>
    <w:rsid w:val="00B86E78"/>
    <w:rsid w:val="00B87E8F"/>
    <w:rsid w:val="00BA7EB4"/>
    <w:rsid w:val="00BB725B"/>
    <w:rsid w:val="00BD1812"/>
    <w:rsid w:val="00BD5C2C"/>
    <w:rsid w:val="00BD7B2B"/>
    <w:rsid w:val="00BE24F2"/>
    <w:rsid w:val="00BE6FED"/>
    <w:rsid w:val="00C0292C"/>
    <w:rsid w:val="00C26F89"/>
    <w:rsid w:val="00C37136"/>
    <w:rsid w:val="00C46989"/>
    <w:rsid w:val="00C523DF"/>
    <w:rsid w:val="00C5541B"/>
    <w:rsid w:val="00C60689"/>
    <w:rsid w:val="00C619CD"/>
    <w:rsid w:val="00C65762"/>
    <w:rsid w:val="00C81CD2"/>
    <w:rsid w:val="00C933BB"/>
    <w:rsid w:val="00C979EC"/>
    <w:rsid w:val="00CA2C9B"/>
    <w:rsid w:val="00CB310D"/>
    <w:rsid w:val="00CB7D8D"/>
    <w:rsid w:val="00CD30BE"/>
    <w:rsid w:val="00CE1922"/>
    <w:rsid w:val="00CE435C"/>
    <w:rsid w:val="00D116BC"/>
    <w:rsid w:val="00D5255E"/>
    <w:rsid w:val="00D608C9"/>
    <w:rsid w:val="00D713C3"/>
    <w:rsid w:val="00D86A29"/>
    <w:rsid w:val="00DC19AE"/>
    <w:rsid w:val="00E01BAE"/>
    <w:rsid w:val="00E12E73"/>
    <w:rsid w:val="00E13DAE"/>
    <w:rsid w:val="00E22DA6"/>
    <w:rsid w:val="00E549EF"/>
    <w:rsid w:val="00E55FE2"/>
    <w:rsid w:val="00E676F7"/>
    <w:rsid w:val="00E93429"/>
    <w:rsid w:val="00E9425C"/>
    <w:rsid w:val="00EB79E4"/>
    <w:rsid w:val="00EE639E"/>
    <w:rsid w:val="00EE662A"/>
    <w:rsid w:val="00EF4519"/>
    <w:rsid w:val="00F36567"/>
    <w:rsid w:val="00F50CF6"/>
    <w:rsid w:val="00F56D25"/>
    <w:rsid w:val="00F62015"/>
    <w:rsid w:val="00F7621E"/>
    <w:rsid w:val="00F86C58"/>
    <w:rsid w:val="00F904BD"/>
    <w:rsid w:val="00F93533"/>
    <w:rsid w:val="00FA0D83"/>
    <w:rsid w:val="00FB11DE"/>
    <w:rsid w:val="00FB43CC"/>
    <w:rsid w:val="00FB747E"/>
    <w:rsid w:val="00FB7A83"/>
    <w:rsid w:val="00FC7C3E"/>
    <w:rsid w:val="00FD7CDC"/>
    <w:rsid w:val="00FE0DE2"/>
    <w:rsid w:val="00FE1B48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278D1-92F6-470B-A5E7-325E243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ий колонтитул Знак"/>
    <w:qFormat/>
    <w:rPr>
      <w:sz w:val="22"/>
      <w:szCs w:val="22"/>
    </w:rPr>
  </w:style>
  <w:style w:type="character" w:customStyle="1" w:styleId="a9">
    <w:name w:val="Нижний колонтитул Знак"/>
    <w:qFormat/>
    <w:rPr>
      <w:sz w:val="22"/>
      <w:szCs w:val="22"/>
    </w:rPr>
  </w:style>
  <w:style w:type="character" w:customStyle="1" w:styleId="aa">
    <w:name w:val="Абзац списка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qFormat/>
    <w:rPr>
      <w:rFonts w:ascii="Times New Roman" w:hAnsi="Times New Roman" w:cs="Times New Roman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d">
    <w:name w:val="Текст примечания Знак"/>
    <w:qFormat/>
    <w:rPr>
      <w:rFonts w:ascii="Calibri" w:eastAsia="Calibri" w:hAnsi="Calibri" w:cs="Calibri"/>
      <w:lang w:eastAsia="zh-CN"/>
    </w:rPr>
  </w:style>
  <w:style w:type="character" w:customStyle="1" w:styleId="ae">
    <w:name w:val="Тема примечания Знак"/>
    <w:qFormat/>
    <w:rPr>
      <w:rFonts w:ascii="Calibri" w:eastAsia="Calibri" w:hAnsi="Calibri" w:cs="Calibri"/>
      <w:b/>
      <w:bCs/>
      <w:lang w:eastAsia="zh-CN"/>
    </w:rPr>
  </w:style>
  <w:style w:type="character" w:styleId="af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12">
    <w:name w:val="Текст примечания Знак1"/>
    <w:uiPriority w:val="99"/>
    <w:semiHidden/>
    <w:qFormat/>
    <w:rPr>
      <w:rFonts w:ascii="Calibri" w:eastAsia="Calibri" w:hAnsi="Calibri" w:cs="Calibri"/>
      <w:lang w:eastAsia="zh-CN"/>
    </w:rPr>
  </w:style>
  <w:style w:type="paragraph" w:styleId="af0">
    <w:name w:val="Title"/>
    <w:basedOn w:val="a"/>
    <w:next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f0"/>
  </w:style>
  <w:style w:type="paragraph" w:styleId="af5">
    <w:name w:val="List Paragraph"/>
    <w:basedOn w:val="a"/>
    <w:qFormat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1"/>
    <w:qFormat/>
  </w:style>
  <w:style w:type="paragraph" w:styleId="af7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footnote text"/>
    <w:basedOn w:val="a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  <w:pPr>
      <w:spacing w:after="0"/>
    </w:pPr>
  </w:style>
  <w:style w:type="paragraph" w:customStyle="1" w:styleId="23">
    <w:name w:val="Заголовок2"/>
    <w:basedOn w:val="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4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18">
    <w:name w:val="Текст примечания1"/>
    <w:basedOn w:val="a"/>
    <w:qFormat/>
    <w:rPr>
      <w:sz w:val="20"/>
      <w:szCs w:val="20"/>
    </w:rPr>
  </w:style>
  <w:style w:type="paragraph" w:styleId="aff5">
    <w:name w:val="annotation subject"/>
    <w:basedOn w:val="18"/>
    <w:qFormat/>
    <w:rPr>
      <w:b/>
      <w:bCs/>
    </w:rPr>
  </w:style>
  <w:style w:type="paragraph" w:styleId="aff6">
    <w:name w:val="annotation text"/>
    <w:basedOn w:val="a"/>
    <w:uiPriority w:val="99"/>
    <w:semiHidden/>
    <w:unhideWhenUsed/>
    <w:qFormat/>
    <w:rPr>
      <w:sz w:val="20"/>
      <w:szCs w:val="20"/>
    </w:rPr>
  </w:style>
  <w:style w:type="character" w:styleId="aff7">
    <w:name w:val="Unresolved Mention"/>
    <w:basedOn w:val="a0"/>
    <w:uiPriority w:val="99"/>
    <w:semiHidden/>
    <w:unhideWhenUsed/>
    <w:rsid w:val="0046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B8DF-8151-467D-8B58-C05F6426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25</Pages>
  <Words>6284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42022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dc:description/>
  <cp:lastModifiedBy>Ксения В. Романова</cp:lastModifiedBy>
  <cp:revision>65</cp:revision>
  <dcterms:created xsi:type="dcterms:W3CDTF">2024-02-19T04:23:00Z</dcterms:created>
  <dcterms:modified xsi:type="dcterms:W3CDTF">2025-02-28T04:13:00Z</dcterms:modified>
  <dc:language>ru-RU</dc:language>
  <cp:version>1048576</cp:version>
</cp:coreProperties>
</file>